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86" w:rsidRDefault="003C3236">
      <w:pPr>
        <w:rPr>
          <w:rFonts w:ascii="Georgia" w:hAnsi="Georgia"/>
          <w:sz w:val="24"/>
          <w:szCs w:val="24"/>
        </w:rPr>
      </w:pPr>
      <w:r>
        <w:rPr>
          <w:rFonts w:ascii="Georgia" w:hAnsi="Georgia"/>
          <w:sz w:val="24"/>
          <w:szCs w:val="24"/>
        </w:rPr>
        <w:t>Parenting Boys and Girls</w:t>
      </w:r>
    </w:p>
    <w:p w:rsidR="003C3236" w:rsidRDefault="003C3236">
      <w:pPr>
        <w:rPr>
          <w:rFonts w:ascii="Georgia" w:hAnsi="Georgia"/>
          <w:sz w:val="24"/>
          <w:szCs w:val="24"/>
        </w:rPr>
      </w:pPr>
    </w:p>
    <w:p w:rsidR="003C3236" w:rsidRDefault="003C3236" w:rsidP="003C3236">
      <w:pPr>
        <w:pStyle w:val="ListParagraph"/>
        <w:numPr>
          <w:ilvl w:val="0"/>
          <w:numId w:val="1"/>
        </w:numPr>
        <w:rPr>
          <w:rFonts w:ascii="Georgia" w:hAnsi="Georgia"/>
          <w:sz w:val="24"/>
          <w:szCs w:val="24"/>
        </w:rPr>
      </w:pPr>
      <w:r>
        <w:rPr>
          <w:rFonts w:ascii="Georgia" w:hAnsi="Georgia"/>
          <w:sz w:val="24"/>
          <w:szCs w:val="24"/>
        </w:rPr>
        <w:t>Introduction</w:t>
      </w:r>
    </w:p>
    <w:p w:rsidR="003C3236" w:rsidRDefault="003C3236" w:rsidP="003C3236">
      <w:pPr>
        <w:pStyle w:val="ListParagraph"/>
        <w:numPr>
          <w:ilvl w:val="1"/>
          <w:numId w:val="1"/>
        </w:numPr>
        <w:rPr>
          <w:rFonts w:ascii="Georgia" w:hAnsi="Georgia"/>
          <w:sz w:val="24"/>
          <w:szCs w:val="24"/>
        </w:rPr>
      </w:pPr>
      <w:r>
        <w:rPr>
          <w:rFonts w:ascii="Georgia" w:hAnsi="Georgia"/>
          <w:sz w:val="24"/>
          <w:szCs w:val="24"/>
        </w:rPr>
        <w:t>Knowledge and wisdom (mom’s garden)</w:t>
      </w:r>
    </w:p>
    <w:p w:rsidR="003C3236" w:rsidRDefault="003C3236" w:rsidP="003C3236">
      <w:pPr>
        <w:pStyle w:val="ListParagraph"/>
        <w:numPr>
          <w:ilvl w:val="1"/>
          <w:numId w:val="1"/>
        </w:numPr>
        <w:rPr>
          <w:rFonts w:ascii="Georgia" w:hAnsi="Georgia"/>
          <w:sz w:val="24"/>
          <w:szCs w:val="24"/>
        </w:rPr>
      </w:pPr>
      <w:r>
        <w:rPr>
          <w:rFonts w:ascii="Georgia" w:hAnsi="Georgia"/>
          <w:sz w:val="24"/>
          <w:szCs w:val="24"/>
        </w:rPr>
        <w:t>Scope of our talk today</w:t>
      </w:r>
    </w:p>
    <w:p w:rsidR="003C3236" w:rsidRPr="003C3236" w:rsidRDefault="003C3236" w:rsidP="003C3236">
      <w:pPr>
        <w:pStyle w:val="ListParagraph"/>
        <w:numPr>
          <w:ilvl w:val="1"/>
          <w:numId w:val="1"/>
        </w:numPr>
        <w:rPr>
          <w:rFonts w:ascii="Georgia" w:hAnsi="Georgia"/>
          <w:sz w:val="24"/>
          <w:szCs w:val="24"/>
        </w:rPr>
      </w:pPr>
      <w:r w:rsidRPr="003C3236">
        <w:rPr>
          <w:rFonts w:ascii="Georgia" w:hAnsi="Georgia"/>
          <w:b/>
          <w:bCs/>
          <w:sz w:val="24"/>
          <w:szCs w:val="24"/>
        </w:rPr>
        <w:t>Proverbs 14:1</w:t>
      </w:r>
      <w:r w:rsidRPr="003C3236">
        <w:rPr>
          <w:rFonts w:ascii="Georgia" w:hAnsi="Georgia"/>
          <w:sz w:val="24"/>
          <w:szCs w:val="24"/>
        </w:rPr>
        <w:br/>
        <w:t xml:space="preserve">“The wise woman builds her house, but with her own hands the foolish one tears hers down” </w:t>
      </w:r>
    </w:p>
    <w:p w:rsidR="003C3236" w:rsidRDefault="005C4FC2" w:rsidP="003C3236">
      <w:pPr>
        <w:pStyle w:val="ListParagraph"/>
        <w:numPr>
          <w:ilvl w:val="0"/>
          <w:numId w:val="1"/>
        </w:numPr>
        <w:rPr>
          <w:rFonts w:ascii="Georgia" w:hAnsi="Georgia"/>
          <w:sz w:val="24"/>
          <w:szCs w:val="24"/>
        </w:rPr>
      </w:pPr>
      <w:r>
        <w:rPr>
          <w:rFonts w:ascii="Georgia" w:hAnsi="Georgia"/>
          <w:sz w:val="24"/>
          <w:szCs w:val="24"/>
        </w:rPr>
        <w:t>The Art of Nurturing Boys</w:t>
      </w:r>
    </w:p>
    <w:p w:rsidR="005C4FC2" w:rsidRDefault="005C4FC2" w:rsidP="005C4FC2">
      <w:pPr>
        <w:pStyle w:val="ListParagraph"/>
        <w:numPr>
          <w:ilvl w:val="1"/>
          <w:numId w:val="1"/>
        </w:numPr>
        <w:rPr>
          <w:rFonts w:ascii="Georgia" w:hAnsi="Georgia"/>
          <w:sz w:val="24"/>
          <w:szCs w:val="24"/>
        </w:rPr>
      </w:pPr>
      <w:r>
        <w:rPr>
          <w:rFonts w:ascii="Georgia" w:hAnsi="Georgia"/>
          <w:sz w:val="24"/>
          <w:szCs w:val="24"/>
        </w:rPr>
        <w:t>Recommended Reading</w:t>
      </w:r>
    </w:p>
    <w:p w:rsidR="005C4FC2" w:rsidRPr="005C4FC2" w:rsidRDefault="005C4FC2" w:rsidP="005C4FC2">
      <w:pPr>
        <w:pStyle w:val="ListParagraph"/>
        <w:numPr>
          <w:ilvl w:val="2"/>
          <w:numId w:val="1"/>
        </w:numPr>
        <w:rPr>
          <w:rFonts w:ascii="Georgia" w:hAnsi="Georgia"/>
          <w:sz w:val="24"/>
          <w:szCs w:val="24"/>
        </w:rPr>
      </w:pPr>
      <w:r w:rsidRPr="005C4FC2">
        <w:rPr>
          <w:rFonts w:ascii="Georgia" w:hAnsi="Georgia"/>
          <w:sz w:val="24"/>
          <w:szCs w:val="24"/>
        </w:rPr>
        <w:t>“Wild Things: The Art of Nurturing Boys” – James and Thomas</w:t>
      </w:r>
    </w:p>
    <w:p w:rsidR="005C4FC2" w:rsidRPr="005C4FC2" w:rsidRDefault="005C4FC2" w:rsidP="005C4FC2">
      <w:pPr>
        <w:pStyle w:val="ListParagraph"/>
        <w:numPr>
          <w:ilvl w:val="2"/>
          <w:numId w:val="1"/>
        </w:numPr>
        <w:rPr>
          <w:rFonts w:ascii="Georgia" w:hAnsi="Georgia"/>
          <w:sz w:val="24"/>
          <w:szCs w:val="24"/>
        </w:rPr>
      </w:pPr>
      <w:r w:rsidRPr="005C4FC2">
        <w:rPr>
          <w:rFonts w:ascii="Georgia" w:hAnsi="Georgia"/>
          <w:sz w:val="24"/>
          <w:szCs w:val="24"/>
        </w:rPr>
        <w:t xml:space="preserve">“Raising Cain” – </w:t>
      </w:r>
      <w:proofErr w:type="spellStart"/>
      <w:r w:rsidRPr="005C4FC2">
        <w:rPr>
          <w:rFonts w:ascii="Georgia" w:hAnsi="Georgia"/>
          <w:sz w:val="24"/>
          <w:szCs w:val="24"/>
        </w:rPr>
        <w:t>Kindlon</w:t>
      </w:r>
      <w:proofErr w:type="spellEnd"/>
      <w:r w:rsidRPr="005C4FC2">
        <w:rPr>
          <w:rFonts w:ascii="Georgia" w:hAnsi="Georgia"/>
          <w:sz w:val="24"/>
          <w:szCs w:val="24"/>
        </w:rPr>
        <w:t xml:space="preserve"> and Thomson</w:t>
      </w:r>
    </w:p>
    <w:p w:rsidR="005C4FC2" w:rsidRPr="005C4FC2" w:rsidRDefault="005C4FC2" w:rsidP="005C4FC2">
      <w:pPr>
        <w:pStyle w:val="ListParagraph"/>
        <w:numPr>
          <w:ilvl w:val="2"/>
          <w:numId w:val="1"/>
        </w:numPr>
        <w:rPr>
          <w:rFonts w:ascii="Georgia" w:hAnsi="Georgia"/>
          <w:sz w:val="24"/>
          <w:szCs w:val="24"/>
        </w:rPr>
      </w:pPr>
      <w:r w:rsidRPr="005C4FC2">
        <w:rPr>
          <w:rFonts w:ascii="Georgia" w:hAnsi="Georgia"/>
          <w:sz w:val="24"/>
          <w:szCs w:val="24"/>
        </w:rPr>
        <w:t xml:space="preserve">“Dangerous Book for Boys” – </w:t>
      </w:r>
      <w:proofErr w:type="spellStart"/>
      <w:r w:rsidRPr="005C4FC2">
        <w:rPr>
          <w:rFonts w:ascii="Georgia" w:hAnsi="Georgia"/>
          <w:sz w:val="24"/>
          <w:szCs w:val="24"/>
        </w:rPr>
        <w:t>Iggulden</w:t>
      </w:r>
      <w:proofErr w:type="spellEnd"/>
      <w:r w:rsidRPr="005C4FC2">
        <w:rPr>
          <w:rFonts w:ascii="Georgia" w:hAnsi="Georgia"/>
          <w:sz w:val="24"/>
          <w:szCs w:val="24"/>
        </w:rPr>
        <w:t xml:space="preserve"> </w:t>
      </w:r>
    </w:p>
    <w:p w:rsidR="005C4FC2" w:rsidRPr="005C4FC2" w:rsidRDefault="005C4FC2" w:rsidP="005C4FC2">
      <w:pPr>
        <w:pStyle w:val="ListParagraph"/>
        <w:numPr>
          <w:ilvl w:val="2"/>
          <w:numId w:val="1"/>
        </w:numPr>
        <w:rPr>
          <w:rFonts w:ascii="Georgia" w:hAnsi="Georgia"/>
          <w:sz w:val="24"/>
          <w:szCs w:val="24"/>
        </w:rPr>
      </w:pPr>
      <w:r w:rsidRPr="005C4FC2">
        <w:rPr>
          <w:rFonts w:ascii="Georgia" w:hAnsi="Georgia"/>
          <w:sz w:val="24"/>
          <w:szCs w:val="24"/>
        </w:rPr>
        <w:t>“The Way of the Wild Heart: A Map for the Masculine Journey” – Eldridge</w:t>
      </w:r>
    </w:p>
    <w:p w:rsidR="005C4FC2" w:rsidRPr="005C4FC2" w:rsidRDefault="005C4FC2" w:rsidP="005C4FC2">
      <w:pPr>
        <w:pStyle w:val="ListParagraph"/>
        <w:numPr>
          <w:ilvl w:val="2"/>
          <w:numId w:val="1"/>
        </w:numPr>
        <w:rPr>
          <w:rFonts w:ascii="Georgia" w:hAnsi="Georgia"/>
          <w:sz w:val="24"/>
          <w:szCs w:val="24"/>
        </w:rPr>
      </w:pPr>
      <w:r w:rsidRPr="005C4FC2">
        <w:rPr>
          <w:rFonts w:ascii="Georgia" w:hAnsi="Georgia"/>
          <w:sz w:val="24"/>
          <w:szCs w:val="24"/>
        </w:rPr>
        <w:t xml:space="preserve">“The Good Son” “The Wonder of Boys” </w:t>
      </w:r>
    </w:p>
    <w:p w:rsidR="005C4FC2" w:rsidRPr="005C4FC2" w:rsidRDefault="005C4FC2" w:rsidP="005C4FC2">
      <w:pPr>
        <w:pStyle w:val="ListParagraph"/>
        <w:ind w:left="2160"/>
        <w:rPr>
          <w:rFonts w:ascii="Georgia" w:hAnsi="Georgia"/>
          <w:sz w:val="24"/>
          <w:szCs w:val="24"/>
        </w:rPr>
      </w:pPr>
      <w:r w:rsidRPr="005C4FC2">
        <w:rPr>
          <w:rFonts w:ascii="Georgia" w:hAnsi="Georgia"/>
          <w:sz w:val="24"/>
          <w:szCs w:val="24"/>
        </w:rPr>
        <w:t xml:space="preserve">- </w:t>
      </w:r>
      <w:proofErr w:type="spellStart"/>
      <w:r w:rsidRPr="005C4FC2">
        <w:rPr>
          <w:rFonts w:ascii="Georgia" w:hAnsi="Georgia"/>
          <w:sz w:val="24"/>
          <w:szCs w:val="24"/>
        </w:rPr>
        <w:t>Gurian</w:t>
      </w:r>
      <w:proofErr w:type="spellEnd"/>
      <w:r w:rsidRPr="005C4FC2">
        <w:rPr>
          <w:rFonts w:ascii="Georgia" w:hAnsi="Georgia"/>
          <w:sz w:val="24"/>
          <w:szCs w:val="24"/>
        </w:rPr>
        <w:t xml:space="preserve"> </w:t>
      </w:r>
    </w:p>
    <w:p w:rsidR="005C4FC2" w:rsidRDefault="005C4FC2" w:rsidP="005C4FC2">
      <w:pPr>
        <w:pStyle w:val="ListParagraph"/>
        <w:numPr>
          <w:ilvl w:val="0"/>
          <w:numId w:val="1"/>
        </w:numPr>
        <w:rPr>
          <w:rFonts w:ascii="Georgia" w:hAnsi="Georgia"/>
          <w:sz w:val="24"/>
          <w:szCs w:val="24"/>
        </w:rPr>
      </w:pPr>
      <w:r>
        <w:rPr>
          <w:rFonts w:ascii="Georgia" w:hAnsi="Georgia"/>
          <w:sz w:val="24"/>
          <w:szCs w:val="24"/>
        </w:rPr>
        <w:t>Developmental Stages</w:t>
      </w:r>
    </w:p>
    <w:p w:rsidR="005C4FC2" w:rsidRDefault="005C4FC2" w:rsidP="005C4FC2">
      <w:pPr>
        <w:pStyle w:val="ListParagraph"/>
        <w:numPr>
          <w:ilvl w:val="1"/>
          <w:numId w:val="1"/>
        </w:numPr>
        <w:rPr>
          <w:rFonts w:ascii="Georgia" w:hAnsi="Georgia"/>
          <w:sz w:val="24"/>
          <w:szCs w:val="24"/>
        </w:rPr>
      </w:pPr>
      <w:r>
        <w:rPr>
          <w:rFonts w:ascii="Georgia" w:hAnsi="Georgia"/>
          <w:sz w:val="24"/>
          <w:szCs w:val="24"/>
        </w:rPr>
        <w:t>Boys aged 2-4 “Explorers”</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Active</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Curious</w:t>
      </w:r>
    </w:p>
    <w:p w:rsidR="00713880" w:rsidRDefault="00984B43" w:rsidP="005C4FC2">
      <w:pPr>
        <w:pStyle w:val="ListParagraph"/>
        <w:numPr>
          <w:ilvl w:val="2"/>
          <w:numId w:val="1"/>
        </w:numPr>
        <w:rPr>
          <w:rFonts w:ascii="Georgia" w:hAnsi="Georgia"/>
          <w:sz w:val="24"/>
          <w:szCs w:val="24"/>
        </w:rPr>
      </w:pPr>
      <w:r w:rsidRPr="005C4FC2">
        <w:rPr>
          <w:rFonts w:ascii="Georgia" w:hAnsi="Georgia"/>
          <w:sz w:val="24"/>
          <w:szCs w:val="24"/>
        </w:rPr>
        <w:t>Aggressive (i.e. wrestling)</w:t>
      </w:r>
    </w:p>
    <w:p w:rsidR="00992579" w:rsidRPr="005C4FC2" w:rsidRDefault="00992579" w:rsidP="00992579">
      <w:pPr>
        <w:pStyle w:val="ListParagraph"/>
        <w:ind w:left="2160"/>
        <w:rPr>
          <w:rFonts w:ascii="Georgia" w:hAnsi="Georgia"/>
          <w:sz w:val="24"/>
          <w:szCs w:val="24"/>
        </w:rPr>
      </w:pPr>
      <w:r>
        <w:rPr>
          <w:rFonts w:ascii="Georgia" w:hAnsi="Georgia"/>
          <w:sz w:val="24"/>
          <w:szCs w:val="24"/>
        </w:rPr>
        <w:t>“</w:t>
      </w:r>
      <w:r w:rsidRPr="00992579">
        <w:rPr>
          <w:rFonts w:ascii="Georgia" w:hAnsi="Georgia"/>
          <w:sz w:val="24"/>
          <w:szCs w:val="24"/>
        </w:rPr>
        <w:t xml:space="preserve">"Why are some young boys more aggressive than girls? We don't know for sure. We think that boys are predisposed to higher activity levels as a result of androgens (male hormones) in </w:t>
      </w:r>
      <w:proofErr w:type="spellStart"/>
      <w:r w:rsidRPr="00992579">
        <w:rPr>
          <w:rFonts w:ascii="Georgia" w:hAnsi="Georgia"/>
          <w:sz w:val="24"/>
          <w:szCs w:val="24"/>
        </w:rPr>
        <w:t>utero</w:t>
      </w:r>
      <w:proofErr w:type="spellEnd"/>
      <w:r w:rsidRPr="00992579">
        <w:rPr>
          <w:rFonts w:ascii="Georgia" w:hAnsi="Georgia"/>
          <w:sz w:val="24"/>
          <w:szCs w:val="24"/>
        </w:rPr>
        <w:t>. However, it is not, as many people believe, a result of testosterone in the blood, because before puberty, boys and girls have the same level. What we know is that boys in all cultures around the world wrestle more, mock fight more, and are drawn to themes of power and domination, but that's not the same as hurting someone, so it's not necessarily a cause for worry."</w:t>
      </w:r>
      <w:r>
        <w:rPr>
          <w:rFonts w:ascii="Georgia" w:hAnsi="Georgia"/>
          <w:sz w:val="24"/>
          <w:szCs w:val="24"/>
        </w:rPr>
        <w:t xml:space="preserve"> </w:t>
      </w:r>
      <w:r w:rsidRPr="00992579">
        <w:rPr>
          <w:rFonts w:ascii="Georgia" w:hAnsi="Georgia"/>
          <w:i/>
          <w:sz w:val="24"/>
          <w:szCs w:val="24"/>
        </w:rPr>
        <w:t>Raising Cain</w:t>
      </w:r>
      <w:r>
        <w:rPr>
          <w:rFonts w:ascii="Georgia" w:hAnsi="Georgia"/>
          <w:sz w:val="24"/>
          <w:szCs w:val="24"/>
        </w:rPr>
        <w:t xml:space="preserve"> </w:t>
      </w:r>
      <w:r w:rsidRPr="001B5FD8">
        <w:rPr>
          <w:rFonts w:ascii="Georgia" w:hAnsi="Georgia"/>
        </w:rPr>
        <w:t xml:space="preserve">Michael Thompson, </w:t>
      </w:r>
      <w:proofErr w:type="spellStart"/>
      <w:r w:rsidRPr="001B5FD8">
        <w:rPr>
          <w:rFonts w:ascii="Georgia" w:hAnsi="Georgia"/>
        </w:rPr>
        <w:t>Phd</w:t>
      </w:r>
      <w:proofErr w:type="spellEnd"/>
      <w:r>
        <w:rPr>
          <w:rFonts w:ascii="Georgia" w:hAnsi="Georgia"/>
        </w:rPr>
        <w:t>.</w:t>
      </w:r>
    </w:p>
    <w:p w:rsidR="00713880" w:rsidRDefault="00984B43" w:rsidP="005C4FC2">
      <w:pPr>
        <w:pStyle w:val="ListParagraph"/>
        <w:numPr>
          <w:ilvl w:val="2"/>
          <w:numId w:val="1"/>
        </w:numPr>
        <w:rPr>
          <w:rFonts w:ascii="Georgia" w:hAnsi="Georgia"/>
          <w:sz w:val="24"/>
          <w:szCs w:val="24"/>
        </w:rPr>
      </w:pPr>
      <w:r w:rsidRPr="005C4FC2">
        <w:rPr>
          <w:rFonts w:ascii="Georgia" w:hAnsi="Georgia"/>
          <w:sz w:val="24"/>
          <w:szCs w:val="24"/>
        </w:rPr>
        <w:t xml:space="preserve">Physical </w:t>
      </w:r>
      <w:r w:rsidR="005C4FC2">
        <w:rPr>
          <w:rFonts w:ascii="Georgia" w:hAnsi="Georgia"/>
          <w:sz w:val="24"/>
          <w:szCs w:val="24"/>
        </w:rPr>
        <w:t xml:space="preserve">and Spatial </w:t>
      </w:r>
      <w:r w:rsidRPr="005C4FC2">
        <w:rPr>
          <w:rFonts w:ascii="Georgia" w:hAnsi="Georgia"/>
          <w:sz w:val="24"/>
          <w:szCs w:val="24"/>
        </w:rPr>
        <w:t>– Aptitude for Physics, Gross motor skills, Curiosity about how things work</w:t>
      </w:r>
    </w:p>
    <w:p w:rsidR="005C4FC2" w:rsidRDefault="005C4FC2" w:rsidP="005C4FC2">
      <w:pPr>
        <w:pStyle w:val="ListParagraph"/>
        <w:numPr>
          <w:ilvl w:val="1"/>
          <w:numId w:val="1"/>
        </w:numPr>
        <w:rPr>
          <w:rFonts w:ascii="Georgia" w:hAnsi="Georgia"/>
          <w:sz w:val="24"/>
          <w:szCs w:val="24"/>
        </w:rPr>
      </w:pPr>
      <w:r>
        <w:rPr>
          <w:rFonts w:ascii="Georgia" w:hAnsi="Georgia"/>
          <w:sz w:val="24"/>
          <w:szCs w:val="24"/>
        </w:rPr>
        <w:t>What “Explorers” Need</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Space</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Structure (i.e. Tuck-in time – praying, singing same song)</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Consistent Boundaries/Rules (i.e. “Enough”, no hitting)</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Praise</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Ways to foster imagination</w:t>
      </w:r>
    </w:p>
    <w:p w:rsidR="005C4FC2" w:rsidRDefault="005C4FC2" w:rsidP="005C4FC2">
      <w:pPr>
        <w:pStyle w:val="ListParagraph"/>
        <w:numPr>
          <w:ilvl w:val="1"/>
          <w:numId w:val="1"/>
        </w:numPr>
        <w:rPr>
          <w:rFonts w:ascii="Georgia" w:hAnsi="Georgia"/>
          <w:sz w:val="24"/>
          <w:szCs w:val="24"/>
        </w:rPr>
      </w:pPr>
      <w:r>
        <w:rPr>
          <w:rFonts w:ascii="Georgia" w:hAnsi="Georgia"/>
          <w:sz w:val="24"/>
          <w:szCs w:val="24"/>
        </w:rPr>
        <w:t>Boys aged 5-8 “School-aged Children”</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Compassion</w:t>
      </w:r>
    </w:p>
    <w:p w:rsidR="00713880" w:rsidRPr="005C4FC2" w:rsidRDefault="00984B43" w:rsidP="005C4FC2">
      <w:pPr>
        <w:pStyle w:val="ListParagraph"/>
        <w:numPr>
          <w:ilvl w:val="2"/>
          <w:numId w:val="1"/>
        </w:numPr>
        <w:rPr>
          <w:rFonts w:ascii="Georgia" w:hAnsi="Georgia"/>
          <w:sz w:val="24"/>
          <w:szCs w:val="24"/>
        </w:rPr>
      </w:pPr>
      <w:r w:rsidRPr="005C4FC2">
        <w:rPr>
          <w:rFonts w:ascii="Georgia" w:hAnsi="Georgia"/>
          <w:sz w:val="24"/>
          <w:szCs w:val="24"/>
        </w:rPr>
        <w:t>Black-and-white about rules</w:t>
      </w:r>
    </w:p>
    <w:p w:rsidR="00713880" w:rsidRDefault="00984B43" w:rsidP="005C4FC2">
      <w:pPr>
        <w:pStyle w:val="ListParagraph"/>
        <w:numPr>
          <w:ilvl w:val="2"/>
          <w:numId w:val="1"/>
        </w:numPr>
        <w:rPr>
          <w:rFonts w:ascii="Georgia" w:hAnsi="Georgia"/>
          <w:sz w:val="24"/>
          <w:szCs w:val="24"/>
        </w:rPr>
      </w:pPr>
      <w:r w:rsidRPr="005C4FC2">
        <w:rPr>
          <w:rFonts w:ascii="Georgia" w:hAnsi="Georgia"/>
          <w:sz w:val="24"/>
          <w:szCs w:val="24"/>
        </w:rPr>
        <w:t>Competitive + Chivalrous</w:t>
      </w:r>
    </w:p>
    <w:p w:rsidR="005C4FC2" w:rsidRPr="005C4FC2" w:rsidRDefault="005C4FC2" w:rsidP="005C4FC2">
      <w:pPr>
        <w:pStyle w:val="ListParagraph"/>
        <w:ind w:left="2160"/>
        <w:rPr>
          <w:rFonts w:ascii="Georgia" w:hAnsi="Georgia"/>
          <w:sz w:val="24"/>
          <w:szCs w:val="24"/>
        </w:rPr>
      </w:pPr>
      <w:r>
        <w:rPr>
          <w:rFonts w:ascii="Georgia" w:hAnsi="Georgia"/>
          <w:sz w:val="24"/>
          <w:szCs w:val="24"/>
        </w:rPr>
        <w:t>“</w:t>
      </w:r>
      <w:r w:rsidRPr="005C4FC2">
        <w:rPr>
          <w:rFonts w:ascii="Georgia" w:hAnsi="Georgia"/>
          <w:sz w:val="24"/>
          <w:szCs w:val="24"/>
        </w:rPr>
        <w:t>In school-age children, the difference between the sexes is most evident on the playground. For boys, play often centers around winning. Boys tend to play in large groups with structured games that keep score. They thrive on competition and one-</w:t>
      </w:r>
      <w:proofErr w:type="spellStart"/>
      <w:r w:rsidRPr="005C4FC2">
        <w:rPr>
          <w:rFonts w:ascii="Georgia" w:hAnsi="Georgia"/>
          <w:sz w:val="24"/>
          <w:szCs w:val="24"/>
        </w:rPr>
        <w:t>upsmanship</w:t>
      </w:r>
      <w:proofErr w:type="spellEnd"/>
      <w:r w:rsidRPr="005C4FC2">
        <w:rPr>
          <w:rFonts w:ascii="Georgia" w:hAnsi="Georgia"/>
          <w:sz w:val="24"/>
          <w:szCs w:val="24"/>
        </w:rPr>
        <w:t xml:space="preserve"> as each strives to be the leader of the pack.</w:t>
      </w:r>
      <w:r>
        <w:rPr>
          <w:rFonts w:ascii="Georgia" w:hAnsi="Georgia"/>
          <w:sz w:val="24"/>
          <w:szCs w:val="24"/>
        </w:rPr>
        <w:t xml:space="preserve">” </w:t>
      </w:r>
      <w:r w:rsidRPr="005C4FC2">
        <w:rPr>
          <w:rFonts w:ascii="Georgia" w:hAnsi="Georgia"/>
          <w:sz w:val="24"/>
          <w:szCs w:val="24"/>
        </w:rPr>
        <w:t>Similarities And Differences Between The Sexes</w:t>
      </w:r>
    </w:p>
    <w:p w:rsidR="005C4FC2" w:rsidRPr="005C4FC2" w:rsidRDefault="005C4FC2" w:rsidP="005C4FC2">
      <w:pPr>
        <w:pStyle w:val="ListParagraph"/>
        <w:ind w:left="2160"/>
        <w:rPr>
          <w:rFonts w:ascii="Georgia" w:hAnsi="Georgia"/>
          <w:sz w:val="24"/>
          <w:szCs w:val="24"/>
        </w:rPr>
      </w:pPr>
      <w:r w:rsidRPr="005C4FC2">
        <w:rPr>
          <w:rFonts w:ascii="Georgia" w:hAnsi="Georgia"/>
          <w:sz w:val="24"/>
          <w:szCs w:val="24"/>
        </w:rPr>
        <w:t>By Ashleigh Frank</w:t>
      </w:r>
      <w:r>
        <w:rPr>
          <w:rFonts w:ascii="Georgia" w:hAnsi="Georgia"/>
          <w:sz w:val="24"/>
          <w:szCs w:val="24"/>
        </w:rPr>
        <w:t xml:space="preserve"> </w:t>
      </w:r>
      <w:r w:rsidRPr="005C4FC2">
        <w:rPr>
          <w:rFonts w:ascii="Georgia" w:hAnsi="Georgia"/>
          <w:sz w:val="24"/>
          <w:szCs w:val="24"/>
        </w:rPr>
        <w:t>Published March 17, 2008</w:t>
      </w:r>
    </w:p>
    <w:p w:rsidR="00713880" w:rsidRDefault="00984B43" w:rsidP="005C4FC2">
      <w:pPr>
        <w:pStyle w:val="ListParagraph"/>
        <w:numPr>
          <w:ilvl w:val="2"/>
          <w:numId w:val="1"/>
        </w:numPr>
        <w:rPr>
          <w:rFonts w:ascii="Georgia" w:hAnsi="Georgia"/>
          <w:sz w:val="24"/>
          <w:szCs w:val="24"/>
        </w:rPr>
      </w:pPr>
      <w:r w:rsidRPr="005C4FC2">
        <w:rPr>
          <w:rFonts w:ascii="Georgia" w:hAnsi="Georgia"/>
          <w:sz w:val="24"/>
          <w:szCs w:val="24"/>
        </w:rPr>
        <w:t xml:space="preserve">Some struggles in school </w:t>
      </w:r>
    </w:p>
    <w:p w:rsidR="005C4FC2" w:rsidRPr="005C4FC2" w:rsidRDefault="005C4FC2" w:rsidP="005C4FC2">
      <w:pPr>
        <w:pStyle w:val="ListParagraph"/>
        <w:numPr>
          <w:ilvl w:val="3"/>
          <w:numId w:val="1"/>
        </w:numPr>
        <w:rPr>
          <w:rFonts w:ascii="Georgia" w:hAnsi="Georgia"/>
          <w:sz w:val="24"/>
          <w:szCs w:val="24"/>
        </w:rPr>
      </w:pPr>
      <w:r w:rsidRPr="005C4FC2">
        <w:rPr>
          <w:rFonts w:ascii="Georgia" w:hAnsi="Georgia"/>
          <w:sz w:val="24"/>
          <w:szCs w:val="24"/>
        </w:rPr>
        <w:t xml:space="preserve">“Boys and Girls Learn Differently: A Guide for Parents and Teachers” – </w:t>
      </w:r>
      <w:proofErr w:type="spellStart"/>
      <w:r w:rsidRPr="005C4FC2">
        <w:rPr>
          <w:rFonts w:ascii="Georgia" w:hAnsi="Georgia"/>
          <w:sz w:val="24"/>
          <w:szCs w:val="24"/>
        </w:rPr>
        <w:t>Gurian</w:t>
      </w:r>
      <w:proofErr w:type="spellEnd"/>
      <w:r w:rsidRPr="005C4FC2">
        <w:rPr>
          <w:rFonts w:ascii="Georgia" w:hAnsi="Georgia"/>
          <w:sz w:val="24"/>
          <w:szCs w:val="24"/>
        </w:rPr>
        <w:t xml:space="preserve"> </w:t>
      </w:r>
    </w:p>
    <w:p w:rsidR="005C4FC2" w:rsidRPr="005C4FC2" w:rsidRDefault="005C4FC2" w:rsidP="005C4FC2">
      <w:pPr>
        <w:pStyle w:val="ListParagraph"/>
        <w:numPr>
          <w:ilvl w:val="3"/>
          <w:numId w:val="1"/>
        </w:numPr>
        <w:rPr>
          <w:rFonts w:ascii="Georgia" w:hAnsi="Georgia"/>
          <w:sz w:val="24"/>
          <w:szCs w:val="24"/>
        </w:rPr>
      </w:pPr>
      <w:r w:rsidRPr="005C4FC2">
        <w:rPr>
          <w:rFonts w:ascii="Georgia" w:hAnsi="Georgia"/>
          <w:sz w:val="24"/>
          <w:szCs w:val="24"/>
        </w:rPr>
        <w:t xml:space="preserve">“The Minds of Boys: Saving Our Sons from Falling Behind in School and Life” – </w:t>
      </w:r>
      <w:proofErr w:type="spellStart"/>
      <w:r w:rsidRPr="005C4FC2">
        <w:rPr>
          <w:rFonts w:ascii="Georgia" w:hAnsi="Georgia"/>
          <w:sz w:val="24"/>
          <w:szCs w:val="24"/>
        </w:rPr>
        <w:t>Gurian</w:t>
      </w:r>
      <w:proofErr w:type="spellEnd"/>
      <w:r w:rsidRPr="005C4FC2">
        <w:rPr>
          <w:rFonts w:ascii="Georgia" w:hAnsi="Georgia"/>
          <w:sz w:val="24"/>
          <w:szCs w:val="24"/>
        </w:rPr>
        <w:t xml:space="preserve"> + Stevens</w:t>
      </w:r>
    </w:p>
    <w:p w:rsidR="005C4FC2" w:rsidRPr="005C4FC2" w:rsidRDefault="005C4FC2" w:rsidP="005C4FC2">
      <w:pPr>
        <w:pStyle w:val="ListParagraph"/>
        <w:numPr>
          <w:ilvl w:val="3"/>
          <w:numId w:val="1"/>
        </w:numPr>
        <w:rPr>
          <w:rFonts w:ascii="Georgia" w:hAnsi="Georgia"/>
          <w:sz w:val="24"/>
          <w:szCs w:val="24"/>
        </w:rPr>
      </w:pPr>
      <w:r w:rsidRPr="005C4FC2">
        <w:rPr>
          <w:rFonts w:ascii="Georgia" w:hAnsi="Georgia"/>
          <w:sz w:val="24"/>
          <w:szCs w:val="24"/>
        </w:rPr>
        <w:t xml:space="preserve">“Boys Adrift” -Sax </w:t>
      </w:r>
    </w:p>
    <w:p w:rsidR="005C4FC2" w:rsidRDefault="00A93C96" w:rsidP="00A93C96">
      <w:pPr>
        <w:pStyle w:val="ListParagraph"/>
        <w:numPr>
          <w:ilvl w:val="1"/>
          <w:numId w:val="1"/>
        </w:numPr>
        <w:rPr>
          <w:rFonts w:ascii="Georgia" w:hAnsi="Georgia"/>
          <w:sz w:val="24"/>
          <w:szCs w:val="24"/>
        </w:rPr>
      </w:pPr>
      <w:r>
        <w:rPr>
          <w:rFonts w:ascii="Georgia" w:hAnsi="Georgia"/>
          <w:sz w:val="24"/>
          <w:szCs w:val="24"/>
        </w:rPr>
        <w:t>What “School-aged Children” need</w:t>
      </w:r>
    </w:p>
    <w:p w:rsidR="00713880" w:rsidRPr="00A93C96" w:rsidRDefault="00984B43" w:rsidP="00A93C96">
      <w:pPr>
        <w:pStyle w:val="ListParagraph"/>
        <w:numPr>
          <w:ilvl w:val="2"/>
          <w:numId w:val="1"/>
        </w:numPr>
        <w:rPr>
          <w:rFonts w:ascii="Georgia" w:hAnsi="Georgia"/>
          <w:sz w:val="24"/>
          <w:szCs w:val="24"/>
        </w:rPr>
      </w:pPr>
      <w:r w:rsidRPr="00A93C96">
        <w:rPr>
          <w:rFonts w:ascii="Georgia" w:hAnsi="Georgia"/>
          <w:sz w:val="24"/>
          <w:szCs w:val="24"/>
        </w:rPr>
        <w:t>Danger (i.e. Camping, a “Break the Rules” night, an older movie)</w:t>
      </w:r>
    </w:p>
    <w:p w:rsidR="00713880" w:rsidRPr="00A93C96" w:rsidRDefault="00984B43" w:rsidP="00A93C96">
      <w:pPr>
        <w:pStyle w:val="ListParagraph"/>
        <w:numPr>
          <w:ilvl w:val="2"/>
          <w:numId w:val="1"/>
        </w:numPr>
        <w:rPr>
          <w:rFonts w:ascii="Georgia" w:hAnsi="Georgia"/>
          <w:sz w:val="24"/>
          <w:szCs w:val="24"/>
        </w:rPr>
      </w:pPr>
      <w:r w:rsidRPr="00A93C96">
        <w:rPr>
          <w:rFonts w:ascii="Georgia" w:hAnsi="Georgia"/>
          <w:sz w:val="24"/>
          <w:szCs w:val="24"/>
        </w:rPr>
        <w:t>Love Relationship (Quality time, spiritual times, questions/sharing)</w:t>
      </w:r>
    </w:p>
    <w:p w:rsidR="00713880" w:rsidRDefault="00984B43" w:rsidP="00A93C96">
      <w:pPr>
        <w:pStyle w:val="ListParagraph"/>
        <w:numPr>
          <w:ilvl w:val="2"/>
          <w:numId w:val="1"/>
        </w:numPr>
        <w:rPr>
          <w:rFonts w:ascii="Georgia" w:hAnsi="Georgia"/>
          <w:sz w:val="24"/>
          <w:szCs w:val="24"/>
        </w:rPr>
      </w:pPr>
      <w:r w:rsidRPr="00A93C96">
        <w:rPr>
          <w:rFonts w:ascii="Georgia" w:hAnsi="Georgia"/>
          <w:sz w:val="24"/>
          <w:szCs w:val="24"/>
        </w:rPr>
        <w:t xml:space="preserve">Support, Routine and Praise Regarding School </w:t>
      </w:r>
    </w:p>
    <w:p w:rsidR="00847941" w:rsidRPr="00A93C96" w:rsidRDefault="00847941" w:rsidP="00A93C96">
      <w:pPr>
        <w:pStyle w:val="ListParagraph"/>
        <w:numPr>
          <w:ilvl w:val="2"/>
          <w:numId w:val="1"/>
        </w:numPr>
        <w:rPr>
          <w:rFonts w:ascii="Georgia" w:hAnsi="Georgia"/>
          <w:sz w:val="24"/>
          <w:szCs w:val="24"/>
        </w:rPr>
      </w:pPr>
      <w:r>
        <w:rPr>
          <w:rFonts w:ascii="Georgia" w:hAnsi="Georgia"/>
          <w:sz w:val="24"/>
          <w:szCs w:val="24"/>
        </w:rPr>
        <w:t>Independent play (vs. entitlement, dependence)</w:t>
      </w:r>
    </w:p>
    <w:p w:rsidR="00A93C96" w:rsidRDefault="00A93C96" w:rsidP="00A93C96">
      <w:pPr>
        <w:pStyle w:val="ListParagraph"/>
        <w:numPr>
          <w:ilvl w:val="1"/>
          <w:numId w:val="1"/>
        </w:numPr>
        <w:rPr>
          <w:rFonts w:ascii="Georgia" w:hAnsi="Georgia"/>
          <w:sz w:val="24"/>
          <w:szCs w:val="24"/>
        </w:rPr>
      </w:pPr>
      <w:r>
        <w:rPr>
          <w:rFonts w:ascii="Georgia" w:hAnsi="Georgia"/>
          <w:sz w:val="24"/>
          <w:szCs w:val="24"/>
        </w:rPr>
        <w:t>Boys aged 9-12 “</w:t>
      </w:r>
      <w:proofErr w:type="spellStart"/>
      <w:r>
        <w:rPr>
          <w:rFonts w:ascii="Georgia" w:hAnsi="Georgia"/>
          <w:sz w:val="24"/>
          <w:szCs w:val="24"/>
        </w:rPr>
        <w:t>Tweens</w:t>
      </w:r>
      <w:proofErr w:type="spellEnd"/>
      <w:r>
        <w:rPr>
          <w:rFonts w:ascii="Georgia" w:hAnsi="Georgia"/>
          <w:sz w:val="24"/>
          <w:szCs w:val="24"/>
        </w:rPr>
        <w:t>”</w:t>
      </w:r>
    </w:p>
    <w:p w:rsidR="00713880" w:rsidRPr="00A93C96" w:rsidRDefault="00984B43" w:rsidP="00A93C96">
      <w:pPr>
        <w:pStyle w:val="ListParagraph"/>
        <w:numPr>
          <w:ilvl w:val="2"/>
          <w:numId w:val="1"/>
        </w:numPr>
        <w:rPr>
          <w:rFonts w:ascii="Georgia" w:hAnsi="Georgia"/>
          <w:sz w:val="24"/>
          <w:szCs w:val="24"/>
        </w:rPr>
      </w:pPr>
      <w:r w:rsidRPr="00A93C96">
        <w:rPr>
          <w:rFonts w:ascii="Georgia" w:hAnsi="Georgia"/>
          <w:sz w:val="24"/>
          <w:szCs w:val="24"/>
        </w:rPr>
        <w:t>Evolving</w:t>
      </w:r>
    </w:p>
    <w:p w:rsidR="00713880" w:rsidRDefault="00984B43" w:rsidP="00A93C96">
      <w:pPr>
        <w:pStyle w:val="ListParagraph"/>
        <w:numPr>
          <w:ilvl w:val="2"/>
          <w:numId w:val="1"/>
        </w:numPr>
        <w:rPr>
          <w:rFonts w:ascii="Georgia" w:hAnsi="Georgia"/>
          <w:sz w:val="24"/>
          <w:szCs w:val="24"/>
        </w:rPr>
      </w:pPr>
      <w:r w:rsidRPr="00A93C96">
        <w:rPr>
          <w:rFonts w:ascii="Georgia" w:hAnsi="Georgia"/>
          <w:sz w:val="24"/>
          <w:szCs w:val="24"/>
        </w:rPr>
        <w:t>Criticizing (esp. mothers)</w:t>
      </w:r>
    </w:p>
    <w:p w:rsidR="005D0AA2" w:rsidRPr="00A93C96" w:rsidRDefault="005D0AA2" w:rsidP="005D0AA2">
      <w:pPr>
        <w:pStyle w:val="ListParagraph"/>
        <w:ind w:left="2160"/>
        <w:rPr>
          <w:rFonts w:ascii="Georgia" w:hAnsi="Georgia"/>
          <w:sz w:val="24"/>
          <w:szCs w:val="24"/>
        </w:rPr>
      </w:pPr>
      <w:r>
        <w:rPr>
          <w:rFonts w:ascii="Georgia" w:hAnsi="Georgia"/>
          <w:sz w:val="24"/>
          <w:szCs w:val="24"/>
        </w:rPr>
        <w:t xml:space="preserve">“Remember what we said earlier about mom being the safest place on earth for a boy? Unfortunately, this safety has a downside. It’s called the “Rubber band Phenomenon.” Because a boy feels so safe with his mom, he instinctively believes she will never abandon </w:t>
      </w:r>
      <w:r w:rsidR="00A87134">
        <w:rPr>
          <w:rFonts w:ascii="Georgia" w:hAnsi="Georgia"/>
          <w:sz w:val="24"/>
          <w:szCs w:val="24"/>
        </w:rPr>
        <w:t xml:space="preserve">him – no matter what he says or does. Therefore, he starts to believe that he can push against his mom emotionally and stretch her out as far as he wants, because she will always bounce right back to being that same place of safety. He will be his most tender and his most punishing with her. (As we said before, a mom gets her son’s best and worst – and it’s during this season of life that she’s most likely to get the worst of who he is.) Often, the worse a boy feels about himself, or the more complicated things get in terms of his other relationships, the more his mom will become the target of his wrath. How’s that for fair? And if that’s not bad enough, it’s during this stage that she’ll have to start letting him go. Ouch!” – </w:t>
      </w:r>
      <w:r w:rsidR="00A87134" w:rsidRPr="00DC451F">
        <w:rPr>
          <w:rFonts w:ascii="Georgia" w:hAnsi="Georgia"/>
          <w:i/>
          <w:sz w:val="24"/>
          <w:szCs w:val="24"/>
        </w:rPr>
        <w:t>The Art of Nurturing Boys</w:t>
      </w:r>
      <w:r w:rsidR="00A87134">
        <w:rPr>
          <w:rFonts w:ascii="Georgia" w:hAnsi="Georgia"/>
          <w:sz w:val="24"/>
          <w:szCs w:val="24"/>
        </w:rPr>
        <w:t xml:space="preserve"> Stephen James and David Thomas p. 241</w:t>
      </w:r>
    </w:p>
    <w:p w:rsidR="00713880" w:rsidRDefault="00984B43" w:rsidP="00A93C96">
      <w:pPr>
        <w:pStyle w:val="ListParagraph"/>
        <w:numPr>
          <w:ilvl w:val="2"/>
          <w:numId w:val="1"/>
        </w:numPr>
        <w:rPr>
          <w:rFonts w:ascii="Georgia" w:hAnsi="Georgia"/>
          <w:sz w:val="24"/>
          <w:szCs w:val="24"/>
        </w:rPr>
      </w:pPr>
      <w:r w:rsidRPr="00A93C96">
        <w:rPr>
          <w:rFonts w:ascii="Georgia" w:hAnsi="Georgia"/>
          <w:sz w:val="24"/>
          <w:szCs w:val="24"/>
        </w:rPr>
        <w:t>Self-conscious/vain</w:t>
      </w:r>
    </w:p>
    <w:p w:rsidR="00847941" w:rsidRDefault="00847941" w:rsidP="00A93C96">
      <w:pPr>
        <w:pStyle w:val="ListParagraph"/>
        <w:numPr>
          <w:ilvl w:val="2"/>
          <w:numId w:val="1"/>
        </w:numPr>
        <w:rPr>
          <w:rFonts w:ascii="Georgia" w:hAnsi="Georgia"/>
          <w:sz w:val="24"/>
          <w:szCs w:val="24"/>
        </w:rPr>
      </w:pPr>
      <w:r>
        <w:rPr>
          <w:rFonts w:ascii="Georgia" w:hAnsi="Georgia"/>
          <w:sz w:val="24"/>
          <w:szCs w:val="24"/>
        </w:rPr>
        <w:t>Friendly</w:t>
      </w:r>
    </w:p>
    <w:p w:rsidR="00847941" w:rsidRPr="00A93C96" w:rsidRDefault="00847941" w:rsidP="00A93C96">
      <w:pPr>
        <w:pStyle w:val="ListParagraph"/>
        <w:numPr>
          <w:ilvl w:val="2"/>
          <w:numId w:val="1"/>
        </w:numPr>
        <w:rPr>
          <w:rFonts w:ascii="Georgia" w:hAnsi="Georgia"/>
          <w:sz w:val="24"/>
          <w:szCs w:val="24"/>
        </w:rPr>
      </w:pPr>
      <w:r>
        <w:rPr>
          <w:rFonts w:ascii="Georgia" w:hAnsi="Georgia"/>
          <w:sz w:val="24"/>
          <w:szCs w:val="24"/>
        </w:rPr>
        <w:t>Love traditions</w:t>
      </w:r>
    </w:p>
    <w:p w:rsidR="00A93C96" w:rsidRDefault="003B434F" w:rsidP="003B434F">
      <w:pPr>
        <w:pStyle w:val="ListParagraph"/>
        <w:numPr>
          <w:ilvl w:val="1"/>
          <w:numId w:val="1"/>
        </w:numPr>
        <w:rPr>
          <w:rFonts w:ascii="Georgia" w:hAnsi="Georgia"/>
          <w:sz w:val="24"/>
          <w:szCs w:val="24"/>
        </w:rPr>
      </w:pPr>
      <w:r>
        <w:rPr>
          <w:rFonts w:ascii="Georgia" w:hAnsi="Georgia"/>
          <w:sz w:val="24"/>
          <w:szCs w:val="24"/>
        </w:rPr>
        <w:t>What “</w:t>
      </w:r>
      <w:proofErr w:type="spellStart"/>
      <w:r>
        <w:rPr>
          <w:rFonts w:ascii="Georgia" w:hAnsi="Georgia"/>
          <w:sz w:val="24"/>
          <w:szCs w:val="24"/>
        </w:rPr>
        <w:t>Tweens</w:t>
      </w:r>
      <w:proofErr w:type="spellEnd"/>
      <w:r>
        <w:rPr>
          <w:rFonts w:ascii="Georgia" w:hAnsi="Georgia"/>
          <w:sz w:val="24"/>
          <w:szCs w:val="24"/>
        </w:rPr>
        <w:t>” need</w:t>
      </w:r>
    </w:p>
    <w:p w:rsidR="00713880" w:rsidRPr="003B434F" w:rsidRDefault="00984B43" w:rsidP="003B434F">
      <w:pPr>
        <w:pStyle w:val="ListParagraph"/>
        <w:numPr>
          <w:ilvl w:val="2"/>
          <w:numId w:val="1"/>
        </w:numPr>
        <w:rPr>
          <w:rFonts w:ascii="Georgia" w:hAnsi="Georgia"/>
          <w:sz w:val="24"/>
          <w:szCs w:val="24"/>
        </w:rPr>
      </w:pPr>
      <w:r w:rsidRPr="003B434F">
        <w:rPr>
          <w:rFonts w:ascii="Georgia" w:hAnsi="Georgia"/>
          <w:sz w:val="24"/>
          <w:szCs w:val="24"/>
        </w:rPr>
        <w:t>Information</w:t>
      </w:r>
    </w:p>
    <w:p w:rsidR="00713880" w:rsidRPr="003B434F" w:rsidRDefault="00984B43" w:rsidP="003B434F">
      <w:pPr>
        <w:pStyle w:val="ListParagraph"/>
        <w:numPr>
          <w:ilvl w:val="2"/>
          <w:numId w:val="1"/>
        </w:numPr>
        <w:rPr>
          <w:rFonts w:ascii="Georgia" w:hAnsi="Georgia"/>
          <w:sz w:val="24"/>
          <w:szCs w:val="24"/>
        </w:rPr>
      </w:pPr>
      <w:r w:rsidRPr="003B434F">
        <w:rPr>
          <w:rFonts w:ascii="Georgia" w:hAnsi="Georgia"/>
          <w:sz w:val="24"/>
          <w:szCs w:val="24"/>
        </w:rPr>
        <w:t>Creative outlets</w:t>
      </w:r>
    </w:p>
    <w:p w:rsidR="00713880" w:rsidRPr="003B434F" w:rsidRDefault="00984B43" w:rsidP="003B434F">
      <w:pPr>
        <w:pStyle w:val="ListParagraph"/>
        <w:numPr>
          <w:ilvl w:val="2"/>
          <w:numId w:val="1"/>
        </w:numPr>
        <w:rPr>
          <w:rFonts w:ascii="Georgia" w:hAnsi="Georgia"/>
          <w:sz w:val="24"/>
          <w:szCs w:val="24"/>
        </w:rPr>
      </w:pPr>
      <w:r w:rsidRPr="003B434F">
        <w:rPr>
          <w:rFonts w:ascii="Georgia" w:hAnsi="Georgia"/>
          <w:sz w:val="24"/>
          <w:szCs w:val="24"/>
        </w:rPr>
        <w:t>Be more laid-back, but still involved and supervising – Our parenting job is not over yet</w:t>
      </w:r>
    </w:p>
    <w:p w:rsidR="00713880" w:rsidRDefault="00984B43" w:rsidP="003B434F">
      <w:pPr>
        <w:pStyle w:val="ListParagraph"/>
        <w:numPr>
          <w:ilvl w:val="2"/>
          <w:numId w:val="1"/>
        </w:numPr>
        <w:rPr>
          <w:rFonts w:ascii="Georgia" w:hAnsi="Georgia"/>
          <w:sz w:val="24"/>
          <w:szCs w:val="24"/>
        </w:rPr>
      </w:pPr>
      <w:r w:rsidRPr="003B434F">
        <w:rPr>
          <w:rFonts w:ascii="Georgia" w:hAnsi="Georgia"/>
          <w:sz w:val="24"/>
          <w:szCs w:val="24"/>
        </w:rPr>
        <w:t>Spiritual mentoring in a deeper way</w:t>
      </w:r>
    </w:p>
    <w:p w:rsidR="00DC451F" w:rsidRPr="003B434F" w:rsidRDefault="00DC451F" w:rsidP="003B434F">
      <w:pPr>
        <w:pStyle w:val="ListParagraph"/>
        <w:numPr>
          <w:ilvl w:val="2"/>
          <w:numId w:val="1"/>
        </w:numPr>
        <w:rPr>
          <w:rFonts w:ascii="Georgia" w:hAnsi="Georgia"/>
          <w:sz w:val="24"/>
          <w:szCs w:val="24"/>
        </w:rPr>
      </w:pPr>
      <w:r>
        <w:rPr>
          <w:rFonts w:ascii="Georgia" w:hAnsi="Georgia"/>
          <w:sz w:val="24"/>
          <w:szCs w:val="24"/>
        </w:rPr>
        <w:t>Independent Functionality in areas of basic living – i.e. hygiene, cleaning house, homework, etc..</w:t>
      </w:r>
    </w:p>
    <w:p w:rsidR="003B434F" w:rsidRDefault="00DC451F" w:rsidP="00DC451F">
      <w:pPr>
        <w:pStyle w:val="ListParagraph"/>
        <w:numPr>
          <w:ilvl w:val="1"/>
          <w:numId w:val="1"/>
        </w:numPr>
        <w:rPr>
          <w:rFonts w:ascii="Georgia" w:hAnsi="Georgia"/>
          <w:sz w:val="24"/>
          <w:szCs w:val="24"/>
        </w:rPr>
      </w:pPr>
      <w:r>
        <w:rPr>
          <w:rFonts w:ascii="Georgia" w:hAnsi="Georgia"/>
          <w:sz w:val="24"/>
          <w:szCs w:val="24"/>
        </w:rPr>
        <w:t>Boys aged 13-17 “Teens”</w:t>
      </w:r>
    </w:p>
    <w:p w:rsidR="00713880" w:rsidRPr="00DC451F" w:rsidRDefault="00984B43" w:rsidP="00DC451F">
      <w:pPr>
        <w:pStyle w:val="ListParagraph"/>
        <w:numPr>
          <w:ilvl w:val="2"/>
          <w:numId w:val="1"/>
        </w:numPr>
        <w:rPr>
          <w:rFonts w:ascii="Georgia" w:hAnsi="Georgia"/>
          <w:sz w:val="24"/>
          <w:szCs w:val="24"/>
        </w:rPr>
      </w:pPr>
      <w:r w:rsidRPr="00DC451F">
        <w:rPr>
          <w:rFonts w:ascii="Georgia" w:hAnsi="Georgia"/>
          <w:sz w:val="24"/>
          <w:szCs w:val="24"/>
        </w:rPr>
        <w:t>Chaos – physiologically and emotionally</w:t>
      </w:r>
    </w:p>
    <w:p w:rsidR="00713880" w:rsidRPr="00DC451F" w:rsidRDefault="00984B43" w:rsidP="00DC451F">
      <w:pPr>
        <w:pStyle w:val="ListParagraph"/>
        <w:numPr>
          <w:ilvl w:val="2"/>
          <w:numId w:val="1"/>
        </w:numPr>
        <w:rPr>
          <w:rFonts w:ascii="Georgia" w:hAnsi="Georgia"/>
          <w:sz w:val="24"/>
          <w:szCs w:val="24"/>
        </w:rPr>
      </w:pPr>
      <w:r w:rsidRPr="00DC451F">
        <w:rPr>
          <w:rFonts w:ascii="Georgia" w:hAnsi="Georgia"/>
          <w:sz w:val="24"/>
          <w:szCs w:val="24"/>
        </w:rPr>
        <w:t>Arrogance/Argumentative</w:t>
      </w:r>
    </w:p>
    <w:p w:rsidR="00847941" w:rsidRDefault="00984B43" w:rsidP="00DC451F">
      <w:pPr>
        <w:pStyle w:val="ListParagraph"/>
        <w:numPr>
          <w:ilvl w:val="2"/>
          <w:numId w:val="1"/>
        </w:numPr>
        <w:rPr>
          <w:rFonts w:ascii="Georgia" w:hAnsi="Georgia"/>
          <w:sz w:val="24"/>
          <w:szCs w:val="24"/>
        </w:rPr>
      </w:pPr>
      <w:r w:rsidRPr="00DC451F">
        <w:rPr>
          <w:rFonts w:ascii="Georgia" w:hAnsi="Georgia"/>
          <w:sz w:val="24"/>
          <w:szCs w:val="24"/>
        </w:rPr>
        <w:t>Finding Individuality</w:t>
      </w:r>
    </w:p>
    <w:p w:rsidR="00713880" w:rsidRPr="00DC451F" w:rsidRDefault="00847941" w:rsidP="00DC451F">
      <w:pPr>
        <w:pStyle w:val="ListParagraph"/>
        <w:numPr>
          <w:ilvl w:val="2"/>
          <w:numId w:val="1"/>
        </w:numPr>
        <w:rPr>
          <w:rFonts w:ascii="Georgia" w:hAnsi="Georgia"/>
          <w:sz w:val="24"/>
          <w:szCs w:val="24"/>
        </w:rPr>
      </w:pPr>
      <w:r>
        <w:rPr>
          <w:rFonts w:ascii="Georgia" w:hAnsi="Georgia"/>
          <w:sz w:val="24"/>
          <w:szCs w:val="24"/>
        </w:rPr>
        <w:t>Team players</w:t>
      </w:r>
      <w:r w:rsidR="00984B43" w:rsidRPr="00DC451F">
        <w:rPr>
          <w:rFonts w:ascii="Georgia" w:hAnsi="Georgia"/>
          <w:sz w:val="24"/>
          <w:szCs w:val="24"/>
        </w:rPr>
        <w:t xml:space="preserve"> </w:t>
      </w:r>
    </w:p>
    <w:p w:rsidR="00DC451F" w:rsidRDefault="00DC451F" w:rsidP="00DC451F">
      <w:pPr>
        <w:pStyle w:val="ListParagraph"/>
        <w:numPr>
          <w:ilvl w:val="1"/>
          <w:numId w:val="1"/>
        </w:numPr>
        <w:rPr>
          <w:rFonts w:ascii="Georgia" w:hAnsi="Georgia"/>
          <w:sz w:val="24"/>
          <w:szCs w:val="24"/>
        </w:rPr>
      </w:pPr>
      <w:r>
        <w:rPr>
          <w:rFonts w:ascii="Georgia" w:hAnsi="Georgia"/>
          <w:sz w:val="24"/>
          <w:szCs w:val="24"/>
        </w:rPr>
        <w:t>What Teens Need</w:t>
      </w:r>
    </w:p>
    <w:p w:rsidR="00713880" w:rsidRPr="00DC451F" w:rsidRDefault="00984B43" w:rsidP="00DC451F">
      <w:pPr>
        <w:pStyle w:val="ListParagraph"/>
        <w:numPr>
          <w:ilvl w:val="2"/>
          <w:numId w:val="1"/>
        </w:numPr>
        <w:rPr>
          <w:rFonts w:ascii="Georgia" w:hAnsi="Georgia"/>
          <w:sz w:val="24"/>
          <w:szCs w:val="24"/>
        </w:rPr>
      </w:pPr>
      <w:r w:rsidRPr="00DC451F">
        <w:rPr>
          <w:rFonts w:ascii="Georgia" w:hAnsi="Georgia"/>
          <w:sz w:val="24"/>
          <w:szCs w:val="24"/>
        </w:rPr>
        <w:t>Other voices (Bible study leaders, teachers, etc.)</w:t>
      </w:r>
    </w:p>
    <w:p w:rsidR="00713880" w:rsidRPr="00DC451F" w:rsidRDefault="00984B43" w:rsidP="00DC451F">
      <w:pPr>
        <w:pStyle w:val="ListParagraph"/>
        <w:numPr>
          <w:ilvl w:val="2"/>
          <w:numId w:val="1"/>
        </w:numPr>
        <w:rPr>
          <w:rFonts w:ascii="Georgia" w:hAnsi="Georgia"/>
          <w:sz w:val="24"/>
          <w:szCs w:val="24"/>
        </w:rPr>
      </w:pPr>
      <w:r w:rsidRPr="00DC451F">
        <w:rPr>
          <w:rFonts w:ascii="Georgia" w:hAnsi="Georgia"/>
          <w:sz w:val="24"/>
          <w:szCs w:val="24"/>
        </w:rPr>
        <w:t>Food</w:t>
      </w:r>
    </w:p>
    <w:p w:rsidR="00847941" w:rsidRDefault="00984B43" w:rsidP="00DC451F">
      <w:pPr>
        <w:pStyle w:val="ListParagraph"/>
        <w:numPr>
          <w:ilvl w:val="2"/>
          <w:numId w:val="1"/>
        </w:numPr>
        <w:rPr>
          <w:rFonts w:ascii="Georgia" w:hAnsi="Georgia"/>
          <w:sz w:val="24"/>
          <w:szCs w:val="24"/>
        </w:rPr>
      </w:pPr>
      <w:r w:rsidRPr="00DC451F">
        <w:rPr>
          <w:rFonts w:ascii="Georgia" w:hAnsi="Georgia"/>
          <w:sz w:val="24"/>
          <w:szCs w:val="24"/>
        </w:rPr>
        <w:t>Responsibility (Job, freedom to fail, etc.)</w:t>
      </w:r>
    </w:p>
    <w:p w:rsidR="00713880" w:rsidRDefault="00847941" w:rsidP="00DC451F">
      <w:pPr>
        <w:pStyle w:val="ListParagraph"/>
        <w:numPr>
          <w:ilvl w:val="2"/>
          <w:numId w:val="1"/>
        </w:numPr>
        <w:rPr>
          <w:rFonts w:ascii="Georgia" w:hAnsi="Georgia"/>
          <w:sz w:val="24"/>
          <w:szCs w:val="24"/>
        </w:rPr>
      </w:pPr>
      <w:r>
        <w:rPr>
          <w:rFonts w:ascii="Georgia" w:hAnsi="Georgia"/>
          <w:sz w:val="24"/>
          <w:szCs w:val="24"/>
        </w:rPr>
        <w:t>Car rides</w:t>
      </w:r>
      <w:r w:rsidR="00984B43" w:rsidRPr="00DC451F">
        <w:rPr>
          <w:rFonts w:ascii="Georgia" w:hAnsi="Georgia"/>
          <w:sz w:val="24"/>
          <w:szCs w:val="24"/>
        </w:rPr>
        <w:t xml:space="preserve"> </w:t>
      </w:r>
    </w:p>
    <w:p w:rsidR="00DD3398" w:rsidRDefault="00DD3398" w:rsidP="00DD3398">
      <w:pPr>
        <w:pStyle w:val="ListParagraph"/>
        <w:numPr>
          <w:ilvl w:val="0"/>
          <w:numId w:val="1"/>
        </w:numPr>
        <w:rPr>
          <w:rFonts w:ascii="Georgia" w:hAnsi="Georgia"/>
          <w:sz w:val="24"/>
          <w:szCs w:val="24"/>
        </w:rPr>
      </w:pPr>
      <w:r>
        <w:rPr>
          <w:rFonts w:ascii="Georgia" w:hAnsi="Georgia"/>
          <w:sz w:val="24"/>
          <w:szCs w:val="24"/>
        </w:rPr>
        <w:t>The Art of Nurturing Girls</w:t>
      </w:r>
    </w:p>
    <w:p w:rsidR="00DD3398" w:rsidRDefault="00DD3398" w:rsidP="00DD3398">
      <w:pPr>
        <w:pStyle w:val="ListParagraph"/>
        <w:numPr>
          <w:ilvl w:val="1"/>
          <w:numId w:val="1"/>
        </w:numPr>
        <w:rPr>
          <w:rFonts w:ascii="Georgia" w:hAnsi="Georgia"/>
          <w:sz w:val="24"/>
          <w:szCs w:val="24"/>
        </w:rPr>
      </w:pPr>
      <w:r>
        <w:rPr>
          <w:rFonts w:ascii="Georgia" w:hAnsi="Georgia"/>
          <w:sz w:val="24"/>
          <w:szCs w:val="24"/>
        </w:rPr>
        <w:t>Recommended Reading</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“Mom’s Everything Book for Daughters” - Freeman</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 xml:space="preserve">“Raising Girls” – </w:t>
      </w:r>
      <w:proofErr w:type="spellStart"/>
      <w:r w:rsidRPr="00DD3398">
        <w:rPr>
          <w:rFonts w:ascii="Georgia" w:hAnsi="Georgia"/>
          <w:sz w:val="24"/>
          <w:szCs w:val="24"/>
        </w:rPr>
        <w:t>Trevathan</w:t>
      </w:r>
      <w:proofErr w:type="spellEnd"/>
      <w:r w:rsidRPr="00DD3398">
        <w:rPr>
          <w:rFonts w:ascii="Georgia" w:hAnsi="Georgia"/>
          <w:sz w:val="24"/>
          <w:szCs w:val="24"/>
        </w:rPr>
        <w:t xml:space="preserve"> and Geoff</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 xml:space="preserve">“Daring Book for Girls”-Buchanan and </w:t>
      </w:r>
      <w:proofErr w:type="spellStart"/>
      <w:r w:rsidRPr="00DD3398">
        <w:rPr>
          <w:rFonts w:ascii="Georgia" w:hAnsi="Georgia"/>
          <w:sz w:val="24"/>
          <w:szCs w:val="24"/>
        </w:rPr>
        <w:t>Peskowitz</w:t>
      </w:r>
      <w:proofErr w:type="spellEnd"/>
      <w:r w:rsidRPr="00DD3398">
        <w:rPr>
          <w:rFonts w:ascii="Georgia" w:hAnsi="Georgia"/>
          <w:sz w:val="24"/>
          <w:szCs w:val="24"/>
        </w:rPr>
        <w:t xml:space="preserve"> </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“Queen Bees and Wannabes” Wiseman</w:t>
      </w:r>
    </w:p>
    <w:p w:rsid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 xml:space="preserve">“5 Conversations you Must Have with Your Daughter” -Courtney </w:t>
      </w:r>
    </w:p>
    <w:p w:rsidR="00DD3398" w:rsidRPr="00DD3398" w:rsidRDefault="00DD3398" w:rsidP="00DD3398">
      <w:pPr>
        <w:pStyle w:val="ListParagraph"/>
        <w:numPr>
          <w:ilvl w:val="2"/>
          <w:numId w:val="1"/>
        </w:numPr>
        <w:rPr>
          <w:rFonts w:ascii="Georgia" w:hAnsi="Georgia"/>
          <w:sz w:val="24"/>
          <w:szCs w:val="24"/>
        </w:rPr>
      </w:pPr>
      <w:r>
        <w:rPr>
          <w:rStyle w:val="Emphasis"/>
          <w:rFonts w:ascii="Georgia" w:hAnsi="Georgia" w:cs="Arial"/>
          <w:sz w:val="24"/>
          <w:szCs w:val="24"/>
          <w:bdr w:val="none" w:sz="0" w:space="0" w:color="auto" w:frame="1"/>
          <w:shd w:val="clear" w:color="auto" w:fill="F7F7F7"/>
        </w:rPr>
        <w:t>“</w:t>
      </w:r>
      <w:hyperlink r:id="rId7" w:history="1">
        <w:r w:rsidRPr="00DD3398">
          <w:rPr>
            <w:rStyle w:val="Hyperlink"/>
            <w:rFonts w:ascii="Georgia" w:hAnsi="Georgia" w:cs="Arial"/>
            <w:iCs/>
            <w:color w:val="auto"/>
            <w:sz w:val="24"/>
            <w:szCs w:val="24"/>
            <w:u w:val="none"/>
            <w:bdr w:val="none" w:sz="0" w:space="0" w:color="auto" w:frame="1"/>
            <w:shd w:val="clear" w:color="auto" w:fill="F7F7F7"/>
          </w:rPr>
          <w:t>Girls Will Be Girls: Raising Confident and Courageous Daughters</w:t>
        </w:r>
      </w:hyperlink>
      <w:r>
        <w:rPr>
          <w:rStyle w:val="Emphasis"/>
          <w:rFonts w:ascii="Georgia" w:hAnsi="Georgia" w:cs="Arial"/>
          <w:i w:val="0"/>
          <w:sz w:val="24"/>
          <w:szCs w:val="24"/>
          <w:bdr w:val="none" w:sz="0" w:space="0" w:color="auto" w:frame="1"/>
          <w:shd w:val="clear" w:color="auto" w:fill="F7F7F7"/>
        </w:rPr>
        <w:t>”</w:t>
      </w:r>
      <w:r w:rsidRPr="00DD3398">
        <w:rPr>
          <w:rStyle w:val="apple-converted-space"/>
          <w:rFonts w:ascii="Georgia" w:hAnsi="Georgia" w:cs="Arial"/>
          <w:sz w:val="24"/>
          <w:szCs w:val="24"/>
          <w:shd w:val="clear" w:color="auto" w:fill="F7F7F7"/>
        </w:rPr>
        <w:t> </w:t>
      </w:r>
      <w:r w:rsidRPr="00DD3398">
        <w:rPr>
          <w:rFonts w:ascii="Georgia" w:hAnsi="Georgia" w:cs="Arial"/>
          <w:sz w:val="24"/>
          <w:szCs w:val="24"/>
          <w:shd w:val="clear" w:color="auto" w:fill="F7F7F7"/>
        </w:rPr>
        <w:t xml:space="preserve">by Joann </w:t>
      </w:r>
      <w:proofErr w:type="spellStart"/>
      <w:r w:rsidRPr="00DD3398">
        <w:rPr>
          <w:rFonts w:ascii="Georgia" w:hAnsi="Georgia" w:cs="Arial"/>
          <w:sz w:val="24"/>
          <w:szCs w:val="24"/>
          <w:shd w:val="clear" w:color="auto" w:fill="F7F7F7"/>
        </w:rPr>
        <w:t>Deak</w:t>
      </w:r>
      <w:proofErr w:type="spellEnd"/>
    </w:p>
    <w:p w:rsidR="00DD3398" w:rsidRDefault="00DD3398" w:rsidP="00DD3398">
      <w:pPr>
        <w:pStyle w:val="ListParagraph"/>
        <w:numPr>
          <w:ilvl w:val="0"/>
          <w:numId w:val="1"/>
        </w:numPr>
        <w:rPr>
          <w:rFonts w:ascii="Georgia" w:hAnsi="Georgia"/>
          <w:sz w:val="24"/>
          <w:szCs w:val="24"/>
        </w:rPr>
      </w:pPr>
      <w:r>
        <w:rPr>
          <w:rFonts w:ascii="Georgia" w:hAnsi="Georgia"/>
          <w:sz w:val="24"/>
          <w:szCs w:val="24"/>
        </w:rPr>
        <w:t>Developmental Stages</w:t>
      </w:r>
    </w:p>
    <w:p w:rsidR="00DD3398" w:rsidRDefault="00DD3398" w:rsidP="00DD3398">
      <w:pPr>
        <w:pStyle w:val="ListParagraph"/>
        <w:numPr>
          <w:ilvl w:val="1"/>
          <w:numId w:val="1"/>
        </w:numPr>
        <w:rPr>
          <w:rFonts w:ascii="Georgia" w:hAnsi="Georgia"/>
          <w:sz w:val="24"/>
          <w:szCs w:val="24"/>
        </w:rPr>
      </w:pPr>
      <w:r>
        <w:rPr>
          <w:rFonts w:ascii="Georgia" w:hAnsi="Georgia"/>
          <w:sz w:val="24"/>
          <w:szCs w:val="24"/>
        </w:rPr>
        <w:t>Girls aged 2-4 “Explorers”</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Typically vocal and relational/ compassionate</w:t>
      </w:r>
    </w:p>
    <w:p w:rsidR="00DD3398" w:rsidRPr="00DD3398" w:rsidRDefault="00DD3398" w:rsidP="00DD3398">
      <w:pPr>
        <w:pStyle w:val="ListParagraph"/>
        <w:ind w:left="1440" w:firstLine="720"/>
        <w:rPr>
          <w:rFonts w:ascii="Georgia" w:hAnsi="Georgia"/>
          <w:sz w:val="24"/>
          <w:szCs w:val="24"/>
        </w:rPr>
      </w:pPr>
      <w:r w:rsidRPr="00DD3398">
        <w:rPr>
          <w:rFonts w:ascii="Georgia" w:hAnsi="Georgia"/>
          <w:sz w:val="24"/>
          <w:szCs w:val="24"/>
        </w:rPr>
        <w:t>“At four years of age, girls seem to be better at interpreting emotions and building relationships, while boys have a better understanding of spatial relationships. There are also notable differences between boys and girls when it comes to language. Research shows that girls tend to develop their verbal skills faster than boys. While girls use words almost exclusively, young boys tend to use words about 60 percent of the time, and substitute noises and sounds the rest of the time (such as machine-gun fire, car-engine sounds and animal growls).” -</w:t>
      </w:r>
      <w:r w:rsidRPr="00DD3398">
        <w:rPr>
          <w:rFonts w:ascii="Georgia" w:hAnsi="Georgia"/>
          <w:i/>
          <w:sz w:val="24"/>
          <w:szCs w:val="24"/>
        </w:rPr>
        <w:t>Parenting Boys Vs. Girls: How Different Is It?</w:t>
      </w:r>
      <w:r w:rsidRPr="00DD3398">
        <w:rPr>
          <w:rFonts w:ascii="Georgia" w:hAnsi="Georgia"/>
          <w:sz w:val="24"/>
          <w:szCs w:val="24"/>
        </w:rPr>
        <w:t xml:space="preserve"> -Ashleigh Frank</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Relatively obedient about rules</w:t>
      </w:r>
    </w:p>
    <w:p w:rsidR="00713880" w:rsidRDefault="00984B43" w:rsidP="00DD3398">
      <w:pPr>
        <w:pStyle w:val="ListParagraph"/>
        <w:numPr>
          <w:ilvl w:val="2"/>
          <w:numId w:val="1"/>
        </w:numPr>
        <w:rPr>
          <w:rFonts w:ascii="Georgia" w:hAnsi="Georgia"/>
          <w:sz w:val="24"/>
          <w:szCs w:val="24"/>
        </w:rPr>
      </w:pPr>
      <w:r w:rsidRPr="00DD3398">
        <w:rPr>
          <w:rFonts w:ascii="Georgia" w:hAnsi="Georgia"/>
          <w:sz w:val="24"/>
          <w:szCs w:val="24"/>
        </w:rPr>
        <w:t>Interested in animals, art + crafts</w:t>
      </w:r>
    </w:p>
    <w:p w:rsidR="00DD3398" w:rsidRPr="00DD3398" w:rsidRDefault="00DD3398" w:rsidP="00DD3398">
      <w:pPr>
        <w:pStyle w:val="ListParagraph"/>
        <w:numPr>
          <w:ilvl w:val="2"/>
          <w:numId w:val="1"/>
        </w:numPr>
        <w:rPr>
          <w:rFonts w:ascii="Georgia" w:hAnsi="Georgia"/>
          <w:sz w:val="24"/>
          <w:szCs w:val="24"/>
        </w:rPr>
      </w:pPr>
      <w:r>
        <w:rPr>
          <w:rFonts w:ascii="Georgia" w:hAnsi="Georgia"/>
          <w:sz w:val="24"/>
          <w:szCs w:val="24"/>
        </w:rPr>
        <w:t>Can be fearful and dependant</w:t>
      </w:r>
    </w:p>
    <w:p w:rsidR="00DD3398" w:rsidRDefault="00DD3398" w:rsidP="00DD3398">
      <w:pPr>
        <w:pStyle w:val="ListParagraph"/>
        <w:numPr>
          <w:ilvl w:val="1"/>
          <w:numId w:val="1"/>
        </w:numPr>
        <w:rPr>
          <w:rFonts w:ascii="Georgia" w:hAnsi="Georgia"/>
          <w:sz w:val="24"/>
          <w:szCs w:val="24"/>
        </w:rPr>
      </w:pPr>
      <w:r>
        <w:rPr>
          <w:rFonts w:ascii="Georgia" w:hAnsi="Georgia"/>
          <w:sz w:val="24"/>
          <w:szCs w:val="24"/>
        </w:rPr>
        <w:t>What “Explorers” Need</w:t>
      </w:r>
    </w:p>
    <w:p w:rsidR="00713880" w:rsidRDefault="00984B43" w:rsidP="00DD3398">
      <w:pPr>
        <w:pStyle w:val="ListParagraph"/>
        <w:numPr>
          <w:ilvl w:val="2"/>
          <w:numId w:val="1"/>
        </w:numPr>
        <w:rPr>
          <w:rFonts w:ascii="Georgia" w:hAnsi="Georgia"/>
          <w:sz w:val="24"/>
          <w:szCs w:val="24"/>
        </w:rPr>
      </w:pPr>
      <w:r w:rsidRPr="00DD3398">
        <w:rPr>
          <w:rFonts w:ascii="Georgia" w:hAnsi="Georgia"/>
          <w:sz w:val="24"/>
          <w:szCs w:val="24"/>
        </w:rPr>
        <w:t>Outlets for imagination/creativity</w:t>
      </w:r>
    </w:p>
    <w:p w:rsidR="000C1DCC" w:rsidRPr="00DD3398" w:rsidRDefault="000C1DCC" w:rsidP="00DD3398">
      <w:pPr>
        <w:pStyle w:val="ListParagraph"/>
        <w:numPr>
          <w:ilvl w:val="2"/>
          <w:numId w:val="1"/>
        </w:numPr>
        <w:rPr>
          <w:rFonts w:ascii="Georgia" w:hAnsi="Georgia"/>
          <w:sz w:val="24"/>
          <w:szCs w:val="24"/>
        </w:rPr>
      </w:pPr>
      <w:r>
        <w:rPr>
          <w:rFonts w:ascii="Georgia" w:hAnsi="Georgia"/>
          <w:sz w:val="24"/>
          <w:szCs w:val="24"/>
        </w:rPr>
        <w:t>Physical affection</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Something to nurture</w:t>
      </w:r>
    </w:p>
    <w:p w:rsidR="00713880" w:rsidRPr="00DD3398" w:rsidRDefault="00984B43" w:rsidP="00DD3398">
      <w:pPr>
        <w:pStyle w:val="ListParagraph"/>
        <w:numPr>
          <w:ilvl w:val="2"/>
          <w:numId w:val="1"/>
        </w:numPr>
        <w:rPr>
          <w:rFonts w:ascii="Georgia" w:hAnsi="Georgia"/>
          <w:sz w:val="24"/>
          <w:szCs w:val="24"/>
        </w:rPr>
      </w:pPr>
      <w:r w:rsidRPr="00DD3398">
        <w:rPr>
          <w:rFonts w:ascii="Georgia" w:hAnsi="Georgia"/>
          <w:sz w:val="24"/>
          <w:szCs w:val="24"/>
        </w:rPr>
        <w:t>Relational tuck in time with prayer and singing</w:t>
      </w:r>
    </w:p>
    <w:p w:rsidR="00713880" w:rsidRDefault="00984B43" w:rsidP="00DD3398">
      <w:pPr>
        <w:pStyle w:val="ListParagraph"/>
        <w:numPr>
          <w:ilvl w:val="2"/>
          <w:numId w:val="1"/>
        </w:numPr>
        <w:rPr>
          <w:rFonts w:ascii="Georgia" w:hAnsi="Georgia"/>
          <w:sz w:val="24"/>
          <w:szCs w:val="24"/>
        </w:rPr>
      </w:pPr>
      <w:r w:rsidRPr="00DD3398">
        <w:rPr>
          <w:rFonts w:ascii="Georgia" w:hAnsi="Georgia"/>
          <w:sz w:val="24"/>
          <w:szCs w:val="24"/>
        </w:rPr>
        <w:t xml:space="preserve">Eye contact </w:t>
      </w:r>
    </w:p>
    <w:p w:rsidR="00DD3398" w:rsidRDefault="00DD3398" w:rsidP="00DD3398">
      <w:pPr>
        <w:pStyle w:val="ListParagraph"/>
        <w:numPr>
          <w:ilvl w:val="2"/>
          <w:numId w:val="1"/>
        </w:numPr>
        <w:rPr>
          <w:rFonts w:ascii="Georgia" w:hAnsi="Georgia"/>
          <w:sz w:val="24"/>
          <w:szCs w:val="24"/>
        </w:rPr>
      </w:pPr>
      <w:r>
        <w:rPr>
          <w:rFonts w:ascii="Georgia" w:hAnsi="Georgia"/>
          <w:sz w:val="24"/>
          <w:szCs w:val="24"/>
        </w:rPr>
        <w:t>Let them struggle with an issue for a short time before immediately coming in with help</w:t>
      </w:r>
    </w:p>
    <w:p w:rsidR="007E3080" w:rsidRDefault="00992579" w:rsidP="00992579">
      <w:pPr>
        <w:pStyle w:val="ListParagraph"/>
        <w:numPr>
          <w:ilvl w:val="1"/>
          <w:numId w:val="1"/>
        </w:numPr>
        <w:rPr>
          <w:rFonts w:ascii="Georgia" w:hAnsi="Georgia"/>
          <w:sz w:val="24"/>
          <w:szCs w:val="24"/>
        </w:rPr>
      </w:pPr>
      <w:r>
        <w:rPr>
          <w:rFonts w:ascii="Georgia" w:hAnsi="Georgia"/>
          <w:sz w:val="24"/>
          <w:szCs w:val="24"/>
        </w:rPr>
        <w:t>Girls aged 5-8 “School-Aged Children”</w:t>
      </w:r>
    </w:p>
    <w:p w:rsidR="00992579" w:rsidRDefault="00992579" w:rsidP="00992579">
      <w:pPr>
        <w:pStyle w:val="ListParagraph"/>
        <w:numPr>
          <w:ilvl w:val="2"/>
          <w:numId w:val="1"/>
        </w:numPr>
        <w:rPr>
          <w:rFonts w:ascii="Georgia" w:hAnsi="Georgia"/>
          <w:sz w:val="24"/>
          <w:szCs w:val="24"/>
        </w:rPr>
      </w:pPr>
      <w:r>
        <w:rPr>
          <w:rFonts w:ascii="Georgia" w:hAnsi="Georgia"/>
          <w:sz w:val="24"/>
          <w:szCs w:val="24"/>
        </w:rPr>
        <w:t>Relational games, group dynamics</w:t>
      </w:r>
    </w:p>
    <w:p w:rsidR="00992579" w:rsidRDefault="00984B43" w:rsidP="00992579">
      <w:pPr>
        <w:pStyle w:val="ListParagraph"/>
        <w:numPr>
          <w:ilvl w:val="2"/>
          <w:numId w:val="1"/>
        </w:numPr>
        <w:rPr>
          <w:rFonts w:ascii="Georgia" w:hAnsi="Georgia"/>
          <w:sz w:val="24"/>
          <w:szCs w:val="24"/>
        </w:rPr>
      </w:pPr>
      <w:r>
        <w:rPr>
          <w:rFonts w:ascii="Georgia" w:hAnsi="Georgia"/>
          <w:sz w:val="24"/>
          <w:szCs w:val="24"/>
        </w:rPr>
        <w:t>Drama, the down-side of being relational</w:t>
      </w:r>
    </w:p>
    <w:p w:rsidR="000C1DCC" w:rsidRPr="000C1DCC" w:rsidRDefault="000C1DCC" w:rsidP="000C1DCC">
      <w:pPr>
        <w:ind w:left="1440" w:firstLine="720"/>
        <w:rPr>
          <w:rFonts w:ascii="Georgia" w:hAnsi="Georgia"/>
          <w:sz w:val="24"/>
          <w:szCs w:val="24"/>
        </w:rPr>
      </w:pPr>
      <w:r>
        <w:rPr>
          <w:rFonts w:ascii="Georgia" w:hAnsi="Georgia"/>
          <w:sz w:val="24"/>
          <w:szCs w:val="24"/>
        </w:rPr>
        <w:t>“</w:t>
      </w:r>
      <w:r w:rsidRPr="000C1DCC">
        <w:rPr>
          <w:rFonts w:ascii="Georgia" w:hAnsi="Georgia"/>
          <w:sz w:val="24"/>
          <w:szCs w:val="24"/>
        </w:rPr>
        <w:t>In school-age children, the difference between the sexes is most evident on the playground. For boys, play often centers around winning. Boys tend to play in large groups with structured games that keep score. They thrive on competition and one-</w:t>
      </w:r>
      <w:proofErr w:type="spellStart"/>
      <w:r w:rsidRPr="000C1DCC">
        <w:rPr>
          <w:rFonts w:ascii="Georgia" w:hAnsi="Georgia"/>
          <w:sz w:val="24"/>
          <w:szCs w:val="24"/>
        </w:rPr>
        <w:t>upsmanship</w:t>
      </w:r>
      <w:proofErr w:type="spellEnd"/>
      <w:r w:rsidRPr="000C1DCC">
        <w:rPr>
          <w:rFonts w:ascii="Georgia" w:hAnsi="Georgia"/>
          <w:sz w:val="24"/>
          <w:szCs w:val="24"/>
        </w:rPr>
        <w:t xml:space="preserve"> as each strives to be the leader of the pack.</w:t>
      </w:r>
      <w:r>
        <w:rPr>
          <w:rFonts w:ascii="Georgia" w:hAnsi="Georgia"/>
          <w:sz w:val="24"/>
          <w:szCs w:val="24"/>
        </w:rPr>
        <w:t xml:space="preserve"> </w:t>
      </w:r>
      <w:r w:rsidRPr="000C1DCC">
        <w:rPr>
          <w:rFonts w:ascii="Georgia" w:hAnsi="Georgia"/>
          <w:sz w:val="24"/>
          <w:szCs w:val="24"/>
        </w:rPr>
        <w:t>Girls, however, tend to play in small groups of two to four. They often engage in intimate conversations, listening intently to each other and maintaining eye contact. Their play often centers around building and discussing relationships. Traditionally “female” games, such as jump rope and hopscotch, emphasize group support and sharing (everyone gets a turn).</w:t>
      </w:r>
      <w:r>
        <w:rPr>
          <w:rFonts w:ascii="Georgia" w:hAnsi="Georgia"/>
          <w:sz w:val="24"/>
          <w:szCs w:val="24"/>
        </w:rPr>
        <w:t xml:space="preserve"> </w:t>
      </w:r>
      <w:r w:rsidRPr="000C1DCC">
        <w:rPr>
          <w:rFonts w:ascii="Georgia" w:hAnsi="Georgia"/>
          <w:sz w:val="24"/>
          <w:szCs w:val="24"/>
        </w:rPr>
        <w:t>Some studies show that teenage girls perceive more “stressors” in life than teenage boys, especially when it comes to interpersonal relationships (with family, friends and romantic interests). These studies also show that teenage girls react more strongly to these stressors, and are more likely to experience depression. For example, if a teenage boyfriend and girlfriend have a fight, the girl is more likely to obsess over it, while the boy is more likely to distract himself with an activity.</w:t>
      </w:r>
      <w:r>
        <w:rPr>
          <w:rFonts w:ascii="Georgia" w:hAnsi="Georgia"/>
          <w:sz w:val="24"/>
          <w:szCs w:val="24"/>
        </w:rPr>
        <w:t xml:space="preserve">”  - </w:t>
      </w:r>
      <w:r w:rsidRPr="000C1DCC">
        <w:rPr>
          <w:rFonts w:ascii="Georgia" w:hAnsi="Georgia"/>
          <w:i/>
          <w:sz w:val="24"/>
          <w:szCs w:val="24"/>
        </w:rPr>
        <w:t>Girls Will Be Girls: Raising Confident and Courageous</w:t>
      </w:r>
      <w:r w:rsidRPr="000C1DCC">
        <w:rPr>
          <w:rFonts w:ascii="Georgia" w:hAnsi="Georgia"/>
          <w:sz w:val="24"/>
          <w:szCs w:val="24"/>
        </w:rPr>
        <w:t xml:space="preserve"> Daughters by Joann </w:t>
      </w:r>
      <w:proofErr w:type="spellStart"/>
      <w:r w:rsidRPr="000C1DCC">
        <w:rPr>
          <w:rFonts w:ascii="Georgia" w:hAnsi="Georgia"/>
          <w:sz w:val="24"/>
          <w:szCs w:val="24"/>
        </w:rPr>
        <w:t>Deak</w:t>
      </w:r>
      <w:proofErr w:type="spellEnd"/>
    </w:p>
    <w:p w:rsidR="000C1DCC" w:rsidRDefault="000C1DCC" w:rsidP="00992579">
      <w:pPr>
        <w:pStyle w:val="ListParagraph"/>
        <w:numPr>
          <w:ilvl w:val="2"/>
          <w:numId w:val="1"/>
        </w:numPr>
        <w:rPr>
          <w:rFonts w:ascii="Georgia" w:hAnsi="Georgia"/>
          <w:sz w:val="24"/>
          <w:szCs w:val="24"/>
        </w:rPr>
      </w:pPr>
      <w:r>
        <w:rPr>
          <w:rFonts w:ascii="Georgia" w:hAnsi="Georgia"/>
          <w:sz w:val="24"/>
          <w:szCs w:val="24"/>
        </w:rPr>
        <w:t>Soliloquy</w:t>
      </w:r>
    </w:p>
    <w:p w:rsidR="000C1DCC" w:rsidRDefault="000C1DCC" w:rsidP="00992579">
      <w:pPr>
        <w:pStyle w:val="ListParagraph"/>
        <w:numPr>
          <w:ilvl w:val="2"/>
          <w:numId w:val="1"/>
        </w:numPr>
        <w:rPr>
          <w:rFonts w:ascii="Georgia" w:hAnsi="Georgia"/>
          <w:sz w:val="24"/>
          <w:szCs w:val="24"/>
        </w:rPr>
      </w:pPr>
      <w:r>
        <w:rPr>
          <w:rFonts w:ascii="Georgia" w:hAnsi="Georgia"/>
          <w:sz w:val="24"/>
          <w:szCs w:val="24"/>
        </w:rPr>
        <w:t>Struggles with fear</w:t>
      </w:r>
    </w:p>
    <w:p w:rsidR="00942F37" w:rsidRDefault="00942F37" w:rsidP="00992579">
      <w:pPr>
        <w:pStyle w:val="ListParagraph"/>
        <w:numPr>
          <w:ilvl w:val="2"/>
          <w:numId w:val="1"/>
        </w:numPr>
        <w:rPr>
          <w:rFonts w:ascii="Georgia" w:hAnsi="Georgia"/>
          <w:sz w:val="24"/>
          <w:szCs w:val="24"/>
        </w:rPr>
      </w:pPr>
      <w:r>
        <w:rPr>
          <w:rFonts w:ascii="Georgia" w:hAnsi="Georgia"/>
          <w:sz w:val="24"/>
          <w:szCs w:val="24"/>
        </w:rPr>
        <w:t>Nurturing</w:t>
      </w:r>
    </w:p>
    <w:p w:rsidR="00942F37" w:rsidRDefault="00942F37" w:rsidP="00992579">
      <w:pPr>
        <w:pStyle w:val="ListParagraph"/>
        <w:numPr>
          <w:ilvl w:val="2"/>
          <w:numId w:val="1"/>
        </w:numPr>
        <w:rPr>
          <w:rFonts w:ascii="Georgia" w:hAnsi="Georgia"/>
          <w:sz w:val="24"/>
          <w:szCs w:val="24"/>
        </w:rPr>
      </w:pPr>
      <w:r>
        <w:rPr>
          <w:rFonts w:ascii="Georgia" w:hAnsi="Georgia"/>
          <w:sz w:val="24"/>
          <w:szCs w:val="24"/>
        </w:rPr>
        <w:t>Typically good students</w:t>
      </w:r>
    </w:p>
    <w:p w:rsidR="000C1DCC" w:rsidRDefault="000C1DCC" w:rsidP="000C1DCC">
      <w:pPr>
        <w:pStyle w:val="ListParagraph"/>
        <w:numPr>
          <w:ilvl w:val="1"/>
          <w:numId w:val="1"/>
        </w:numPr>
        <w:rPr>
          <w:rFonts w:ascii="Georgia" w:hAnsi="Georgia"/>
          <w:sz w:val="24"/>
          <w:szCs w:val="24"/>
        </w:rPr>
      </w:pPr>
      <w:r>
        <w:rPr>
          <w:rFonts w:ascii="Georgia" w:hAnsi="Georgia"/>
          <w:sz w:val="24"/>
          <w:szCs w:val="24"/>
        </w:rPr>
        <w:t>What “School-Aged Children” Need</w:t>
      </w:r>
    </w:p>
    <w:p w:rsidR="000C1DCC" w:rsidRDefault="000C1DCC" w:rsidP="000C1DCC">
      <w:pPr>
        <w:pStyle w:val="ListParagraph"/>
        <w:numPr>
          <w:ilvl w:val="2"/>
          <w:numId w:val="1"/>
        </w:numPr>
        <w:rPr>
          <w:rFonts w:ascii="Georgia" w:hAnsi="Georgia"/>
          <w:sz w:val="24"/>
          <w:szCs w:val="24"/>
        </w:rPr>
      </w:pPr>
      <w:r>
        <w:rPr>
          <w:rFonts w:ascii="Georgia" w:hAnsi="Georgia"/>
          <w:sz w:val="24"/>
          <w:szCs w:val="24"/>
        </w:rPr>
        <w:t>Freedom to be adventurous</w:t>
      </w:r>
    </w:p>
    <w:p w:rsidR="000C1DCC" w:rsidRDefault="000C1DCC" w:rsidP="000C1DCC">
      <w:pPr>
        <w:pStyle w:val="ListParagraph"/>
        <w:numPr>
          <w:ilvl w:val="2"/>
          <w:numId w:val="1"/>
        </w:numPr>
        <w:rPr>
          <w:rFonts w:ascii="Georgia" w:hAnsi="Georgia"/>
          <w:sz w:val="24"/>
          <w:szCs w:val="24"/>
        </w:rPr>
      </w:pPr>
      <w:r>
        <w:rPr>
          <w:rFonts w:ascii="Georgia" w:hAnsi="Georgia"/>
          <w:sz w:val="24"/>
          <w:szCs w:val="24"/>
        </w:rPr>
        <w:t>An outlet for talking</w:t>
      </w:r>
    </w:p>
    <w:p w:rsidR="000C1DCC" w:rsidRDefault="000C1DCC" w:rsidP="000C1DCC">
      <w:pPr>
        <w:pStyle w:val="ListParagraph"/>
        <w:numPr>
          <w:ilvl w:val="2"/>
          <w:numId w:val="1"/>
        </w:numPr>
        <w:rPr>
          <w:rFonts w:ascii="Georgia" w:hAnsi="Georgia"/>
          <w:sz w:val="24"/>
          <w:szCs w:val="24"/>
        </w:rPr>
      </w:pPr>
      <w:r>
        <w:rPr>
          <w:rFonts w:ascii="Georgia" w:hAnsi="Georgia"/>
          <w:sz w:val="24"/>
          <w:szCs w:val="24"/>
        </w:rPr>
        <w:t>Spiritual advice about relational issues</w:t>
      </w:r>
    </w:p>
    <w:p w:rsidR="000C1DCC" w:rsidRDefault="000C1DCC" w:rsidP="000C1DCC">
      <w:pPr>
        <w:pStyle w:val="ListParagraph"/>
        <w:numPr>
          <w:ilvl w:val="2"/>
          <w:numId w:val="1"/>
        </w:numPr>
        <w:rPr>
          <w:rFonts w:ascii="Georgia" w:hAnsi="Georgia"/>
          <w:sz w:val="24"/>
          <w:szCs w:val="24"/>
        </w:rPr>
      </w:pPr>
      <w:r>
        <w:rPr>
          <w:rFonts w:ascii="Georgia" w:hAnsi="Georgia"/>
          <w:sz w:val="24"/>
          <w:szCs w:val="24"/>
        </w:rPr>
        <w:t>Training about values like honesty (vs. lying, manipulating)</w:t>
      </w:r>
    </w:p>
    <w:p w:rsidR="00847941" w:rsidRDefault="00847941" w:rsidP="000C1DCC">
      <w:pPr>
        <w:pStyle w:val="ListParagraph"/>
        <w:numPr>
          <w:ilvl w:val="2"/>
          <w:numId w:val="1"/>
        </w:numPr>
        <w:rPr>
          <w:rFonts w:ascii="Georgia" w:hAnsi="Georgia"/>
          <w:sz w:val="24"/>
          <w:szCs w:val="24"/>
        </w:rPr>
      </w:pPr>
      <w:r>
        <w:rPr>
          <w:rFonts w:ascii="Georgia" w:hAnsi="Georgia"/>
          <w:sz w:val="24"/>
          <w:szCs w:val="24"/>
        </w:rPr>
        <w:t>Independent play</w:t>
      </w:r>
    </w:p>
    <w:p w:rsidR="000C1DCC" w:rsidRDefault="00032535" w:rsidP="00032535">
      <w:pPr>
        <w:pStyle w:val="ListParagraph"/>
        <w:numPr>
          <w:ilvl w:val="1"/>
          <w:numId w:val="1"/>
        </w:numPr>
        <w:rPr>
          <w:rFonts w:ascii="Georgia" w:hAnsi="Georgia"/>
          <w:sz w:val="24"/>
          <w:szCs w:val="24"/>
        </w:rPr>
      </w:pPr>
      <w:r>
        <w:rPr>
          <w:rFonts w:ascii="Georgia" w:hAnsi="Georgia"/>
          <w:sz w:val="24"/>
          <w:szCs w:val="24"/>
        </w:rPr>
        <w:t>Girls Aged 9-12 “</w:t>
      </w:r>
      <w:proofErr w:type="spellStart"/>
      <w:r>
        <w:rPr>
          <w:rFonts w:ascii="Georgia" w:hAnsi="Georgia"/>
          <w:sz w:val="24"/>
          <w:szCs w:val="24"/>
        </w:rPr>
        <w:t>Tweens</w:t>
      </w:r>
      <w:proofErr w:type="spellEnd"/>
      <w:r>
        <w:rPr>
          <w:rFonts w:ascii="Georgia" w:hAnsi="Georgia"/>
          <w:sz w:val="24"/>
          <w:szCs w:val="24"/>
        </w:rPr>
        <w:t>”</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Narcissism (Body image, Rumors, Rivalry, Fads)</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Physical Development</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Ambivalence and Independence (“Whatever”)</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Femininity</w:t>
      </w:r>
    </w:p>
    <w:p w:rsidR="00851394" w:rsidRDefault="00851394" w:rsidP="00032535">
      <w:pPr>
        <w:pStyle w:val="ListParagraph"/>
        <w:numPr>
          <w:ilvl w:val="2"/>
          <w:numId w:val="1"/>
        </w:numPr>
        <w:rPr>
          <w:rFonts w:ascii="Georgia" w:hAnsi="Georgia"/>
          <w:sz w:val="24"/>
          <w:szCs w:val="24"/>
        </w:rPr>
      </w:pPr>
      <w:r>
        <w:rPr>
          <w:rFonts w:ascii="Georgia" w:hAnsi="Georgia"/>
          <w:sz w:val="24"/>
          <w:szCs w:val="24"/>
        </w:rPr>
        <w:t>Loss of interest in Science and Math</w:t>
      </w:r>
    </w:p>
    <w:p w:rsidR="00032535" w:rsidRDefault="00032535" w:rsidP="00032535">
      <w:pPr>
        <w:pStyle w:val="ListParagraph"/>
        <w:numPr>
          <w:ilvl w:val="1"/>
          <w:numId w:val="1"/>
        </w:numPr>
        <w:rPr>
          <w:rFonts w:ascii="Georgia" w:hAnsi="Georgia"/>
          <w:sz w:val="24"/>
          <w:szCs w:val="24"/>
        </w:rPr>
      </w:pPr>
      <w:r>
        <w:rPr>
          <w:rFonts w:ascii="Georgia" w:hAnsi="Georgia"/>
          <w:sz w:val="24"/>
          <w:szCs w:val="24"/>
        </w:rPr>
        <w:t>What “</w:t>
      </w:r>
      <w:proofErr w:type="spellStart"/>
      <w:r>
        <w:rPr>
          <w:rFonts w:ascii="Georgia" w:hAnsi="Georgia"/>
          <w:sz w:val="24"/>
          <w:szCs w:val="24"/>
        </w:rPr>
        <w:t>Tweens</w:t>
      </w:r>
      <w:proofErr w:type="spellEnd"/>
      <w:r>
        <w:rPr>
          <w:rFonts w:ascii="Georgia" w:hAnsi="Georgia"/>
          <w:sz w:val="24"/>
          <w:szCs w:val="24"/>
        </w:rPr>
        <w:t>” Need</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Body talks (Development and Body image)</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Conflict-Resolution</w:t>
      </w:r>
    </w:p>
    <w:p w:rsidR="00032535" w:rsidRDefault="00032535" w:rsidP="00032535">
      <w:pPr>
        <w:pStyle w:val="ListParagraph"/>
        <w:ind w:left="2160"/>
        <w:rPr>
          <w:rFonts w:ascii="Georgia" w:hAnsi="Georgia"/>
          <w:sz w:val="24"/>
          <w:szCs w:val="24"/>
        </w:rPr>
      </w:pPr>
      <w:r>
        <w:rPr>
          <w:rFonts w:ascii="Georgia" w:hAnsi="Georgia"/>
          <w:sz w:val="24"/>
          <w:szCs w:val="24"/>
        </w:rPr>
        <w:t xml:space="preserve">“She will argue with you, be disappointed, cause conflict. But working through (notice we didn’t say ignoring) these conflicts gives her a tool that will be invaluable to her as she grows older. She will learn to handle her anger and deal with disappointments, and she will learn to forgive and offer grace.” – </w:t>
      </w:r>
      <w:r w:rsidRPr="00032535">
        <w:rPr>
          <w:rFonts w:ascii="Georgia" w:hAnsi="Georgia"/>
          <w:i/>
          <w:sz w:val="24"/>
          <w:szCs w:val="24"/>
        </w:rPr>
        <w:t>All You Need to Know About Raising Girls</w:t>
      </w:r>
      <w:r>
        <w:rPr>
          <w:rFonts w:ascii="Georgia" w:hAnsi="Georgia"/>
          <w:sz w:val="24"/>
          <w:szCs w:val="24"/>
        </w:rPr>
        <w:t xml:space="preserve">  by: Melissa </w:t>
      </w:r>
      <w:proofErr w:type="spellStart"/>
      <w:r>
        <w:rPr>
          <w:rFonts w:ascii="Georgia" w:hAnsi="Georgia"/>
          <w:sz w:val="24"/>
          <w:szCs w:val="24"/>
        </w:rPr>
        <w:t>Trevathan</w:t>
      </w:r>
      <w:proofErr w:type="spellEnd"/>
      <w:r>
        <w:rPr>
          <w:rFonts w:ascii="Georgia" w:hAnsi="Georgia"/>
          <w:sz w:val="24"/>
          <w:szCs w:val="24"/>
        </w:rPr>
        <w:t xml:space="preserve"> and Sissy Goff</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Spiritual Mentoring in a Deeper Way</w:t>
      </w:r>
    </w:p>
    <w:p w:rsidR="00942F37" w:rsidRDefault="00942F37" w:rsidP="00032535">
      <w:pPr>
        <w:pStyle w:val="ListParagraph"/>
        <w:numPr>
          <w:ilvl w:val="2"/>
          <w:numId w:val="1"/>
        </w:numPr>
        <w:rPr>
          <w:rFonts w:ascii="Georgia" w:hAnsi="Georgia"/>
          <w:sz w:val="24"/>
          <w:szCs w:val="24"/>
        </w:rPr>
      </w:pPr>
      <w:r>
        <w:rPr>
          <w:rFonts w:ascii="Georgia" w:hAnsi="Georgia"/>
          <w:sz w:val="24"/>
          <w:szCs w:val="24"/>
        </w:rPr>
        <w:t>Initiation</w:t>
      </w:r>
    </w:p>
    <w:p w:rsidR="00032535" w:rsidRDefault="00032535" w:rsidP="00032535">
      <w:pPr>
        <w:pStyle w:val="ListParagraph"/>
        <w:numPr>
          <w:ilvl w:val="2"/>
          <w:numId w:val="1"/>
        </w:numPr>
        <w:rPr>
          <w:rFonts w:ascii="Georgia" w:hAnsi="Georgia"/>
          <w:sz w:val="24"/>
          <w:szCs w:val="24"/>
        </w:rPr>
      </w:pPr>
      <w:r>
        <w:rPr>
          <w:rFonts w:ascii="Georgia" w:hAnsi="Georgia"/>
          <w:sz w:val="24"/>
          <w:szCs w:val="24"/>
        </w:rPr>
        <w:t>A Safe Harbor</w:t>
      </w:r>
    </w:p>
    <w:p w:rsidR="009F4D0A" w:rsidRDefault="009F4D0A" w:rsidP="009F4D0A">
      <w:pPr>
        <w:pStyle w:val="ListParagraph"/>
        <w:ind w:left="2160"/>
        <w:rPr>
          <w:rFonts w:ascii="Georgia" w:hAnsi="Georgia"/>
          <w:sz w:val="24"/>
          <w:szCs w:val="24"/>
        </w:rPr>
      </w:pPr>
      <w:r>
        <w:rPr>
          <w:rFonts w:ascii="Georgia" w:hAnsi="Georgia"/>
          <w:sz w:val="24"/>
          <w:szCs w:val="24"/>
        </w:rPr>
        <w:t>“In the fear of the Lord one has a strong confidence, and his children will have a refuge.” –Prov. 14:26</w:t>
      </w:r>
    </w:p>
    <w:p w:rsidR="00032535" w:rsidRDefault="00032535" w:rsidP="00032535">
      <w:pPr>
        <w:pStyle w:val="ListParagraph"/>
        <w:numPr>
          <w:ilvl w:val="1"/>
          <w:numId w:val="1"/>
        </w:numPr>
        <w:rPr>
          <w:rFonts w:ascii="Georgia" w:hAnsi="Georgia"/>
          <w:sz w:val="24"/>
          <w:szCs w:val="24"/>
        </w:rPr>
      </w:pPr>
      <w:r>
        <w:rPr>
          <w:rFonts w:ascii="Georgia" w:hAnsi="Georgia"/>
          <w:sz w:val="24"/>
          <w:szCs w:val="24"/>
        </w:rPr>
        <w:t>Girls Aged 13-17 “Teens”</w:t>
      </w:r>
    </w:p>
    <w:p w:rsidR="00032535" w:rsidRDefault="008F3541" w:rsidP="00032535">
      <w:pPr>
        <w:pStyle w:val="ListParagraph"/>
        <w:numPr>
          <w:ilvl w:val="2"/>
          <w:numId w:val="1"/>
        </w:numPr>
        <w:rPr>
          <w:rFonts w:ascii="Georgia" w:hAnsi="Georgia"/>
          <w:sz w:val="24"/>
          <w:szCs w:val="24"/>
        </w:rPr>
      </w:pPr>
      <w:r>
        <w:rPr>
          <w:rFonts w:ascii="Georgia" w:hAnsi="Georgia"/>
          <w:sz w:val="24"/>
          <w:szCs w:val="24"/>
        </w:rPr>
        <w:t>Compassion reemerges after the narcissistic years</w:t>
      </w:r>
    </w:p>
    <w:p w:rsidR="008F3541" w:rsidRDefault="008F3541" w:rsidP="00032535">
      <w:pPr>
        <w:pStyle w:val="ListParagraph"/>
        <w:numPr>
          <w:ilvl w:val="2"/>
          <w:numId w:val="1"/>
        </w:numPr>
        <w:rPr>
          <w:rFonts w:ascii="Georgia" w:hAnsi="Georgia"/>
          <w:sz w:val="24"/>
          <w:szCs w:val="24"/>
        </w:rPr>
      </w:pPr>
      <w:r>
        <w:rPr>
          <w:rFonts w:ascii="Georgia" w:hAnsi="Georgia"/>
          <w:sz w:val="24"/>
          <w:szCs w:val="24"/>
        </w:rPr>
        <w:t>Independence</w:t>
      </w:r>
    </w:p>
    <w:p w:rsidR="008F3541" w:rsidRDefault="008F3541" w:rsidP="00032535">
      <w:pPr>
        <w:pStyle w:val="ListParagraph"/>
        <w:numPr>
          <w:ilvl w:val="2"/>
          <w:numId w:val="1"/>
        </w:numPr>
        <w:rPr>
          <w:rFonts w:ascii="Georgia" w:hAnsi="Georgia"/>
          <w:sz w:val="24"/>
          <w:szCs w:val="24"/>
        </w:rPr>
      </w:pPr>
      <w:r>
        <w:rPr>
          <w:rFonts w:ascii="Georgia" w:hAnsi="Georgia"/>
          <w:sz w:val="24"/>
          <w:szCs w:val="24"/>
        </w:rPr>
        <w:t>Desire for admiration and belonging</w:t>
      </w:r>
    </w:p>
    <w:p w:rsidR="008F3541" w:rsidRDefault="008F3541" w:rsidP="00032535">
      <w:pPr>
        <w:pStyle w:val="ListParagraph"/>
        <w:numPr>
          <w:ilvl w:val="2"/>
          <w:numId w:val="1"/>
        </w:numPr>
        <w:rPr>
          <w:rFonts w:ascii="Georgia" w:hAnsi="Georgia"/>
          <w:sz w:val="24"/>
          <w:szCs w:val="24"/>
        </w:rPr>
      </w:pPr>
      <w:r>
        <w:rPr>
          <w:rFonts w:ascii="Georgia" w:hAnsi="Georgia"/>
          <w:sz w:val="24"/>
          <w:szCs w:val="24"/>
        </w:rPr>
        <w:t>Idealistic, often with an intense passion for relationships</w:t>
      </w:r>
    </w:p>
    <w:p w:rsidR="008F3541" w:rsidRDefault="008F3541" w:rsidP="008F3541">
      <w:pPr>
        <w:pStyle w:val="ListParagraph"/>
        <w:numPr>
          <w:ilvl w:val="1"/>
          <w:numId w:val="1"/>
        </w:numPr>
        <w:rPr>
          <w:rFonts w:ascii="Georgia" w:hAnsi="Georgia"/>
          <w:sz w:val="24"/>
          <w:szCs w:val="24"/>
        </w:rPr>
      </w:pPr>
      <w:r>
        <w:rPr>
          <w:rFonts w:ascii="Georgia" w:hAnsi="Georgia"/>
          <w:sz w:val="24"/>
          <w:szCs w:val="24"/>
        </w:rPr>
        <w:t>What “Teens” need</w:t>
      </w:r>
    </w:p>
    <w:p w:rsidR="008F3541" w:rsidRDefault="008F3541" w:rsidP="008F3541">
      <w:pPr>
        <w:pStyle w:val="ListParagraph"/>
        <w:numPr>
          <w:ilvl w:val="2"/>
          <w:numId w:val="1"/>
        </w:numPr>
        <w:rPr>
          <w:rFonts w:ascii="Georgia" w:hAnsi="Georgia"/>
          <w:sz w:val="24"/>
          <w:szCs w:val="24"/>
        </w:rPr>
      </w:pPr>
      <w:r>
        <w:rPr>
          <w:rFonts w:ascii="Georgia" w:hAnsi="Georgia"/>
          <w:sz w:val="24"/>
          <w:szCs w:val="24"/>
        </w:rPr>
        <w:t>Conversations more so than instruction</w:t>
      </w:r>
    </w:p>
    <w:p w:rsidR="008F3541" w:rsidRDefault="008F3541" w:rsidP="008F3541">
      <w:pPr>
        <w:pStyle w:val="ListParagraph"/>
        <w:numPr>
          <w:ilvl w:val="2"/>
          <w:numId w:val="1"/>
        </w:numPr>
        <w:rPr>
          <w:rFonts w:ascii="Georgia" w:hAnsi="Georgia"/>
          <w:sz w:val="24"/>
          <w:szCs w:val="24"/>
        </w:rPr>
      </w:pPr>
      <w:r>
        <w:rPr>
          <w:rFonts w:ascii="Georgia" w:hAnsi="Georgia"/>
          <w:sz w:val="24"/>
          <w:szCs w:val="24"/>
        </w:rPr>
        <w:t>Good friends</w:t>
      </w:r>
      <w:r w:rsidR="00942F37">
        <w:rPr>
          <w:rFonts w:ascii="Georgia" w:hAnsi="Georgia"/>
          <w:sz w:val="24"/>
          <w:szCs w:val="24"/>
        </w:rPr>
        <w:t xml:space="preserve"> ad mentors</w:t>
      </w:r>
    </w:p>
    <w:p w:rsidR="008F3541" w:rsidRDefault="008F3541" w:rsidP="008F3541">
      <w:pPr>
        <w:pStyle w:val="ListParagraph"/>
        <w:numPr>
          <w:ilvl w:val="2"/>
          <w:numId w:val="1"/>
        </w:numPr>
        <w:rPr>
          <w:rFonts w:ascii="Georgia" w:hAnsi="Georgia"/>
          <w:sz w:val="24"/>
          <w:szCs w:val="24"/>
        </w:rPr>
      </w:pPr>
      <w:r>
        <w:rPr>
          <w:rFonts w:ascii="Georgia" w:hAnsi="Georgia"/>
          <w:sz w:val="24"/>
          <w:szCs w:val="24"/>
        </w:rPr>
        <w:t>A sense of conviction about the truths she’s learned, but hasn’t seen yet</w:t>
      </w:r>
    </w:p>
    <w:p w:rsidR="008F3541" w:rsidRDefault="008F3541" w:rsidP="008F3541">
      <w:pPr>
        <w:pStyle w:val="ListParagraph"/>
        <w:numPr>
          <w:ilvl w:val="2"/>
          <w:numId w:val="1"/>
        </w:numPr>
        <w:rPr>
          <w:rFonts w:ascii="Georgia" w:hAnsi="Georgia"/>
          <w:sz w:val="24"/>
          <w:szCs w:val="24"/>
        </w:rPr>
      </w:pPr>
      <w:r>
        <w:rPr>
          <w:rFonts w:ascii="Georgia" w:hAnsi="Georgia"/>
          <w:sz w:val="24"/>
          <w:szCs w:val="24"/>
        </w:rPr>
        <w:t>Responsibility (Job, etc.)</w:t>
      </w:r>
    </w:p>
    <w:p w:rsidR="008F3541" w:rsidRDefault="008F3541" w:rsidP="008F3541">
      <w:pPr>
        <w:pStyle w:val="ListParagraph"/>
        <w:numPr>
          <w:ilvl w:val="0"/>
          <w:numId w:val="1"/>
        </w:numPr>
        <w:rPr>
          <w:rFonts w:ascii="Georgia" w:hAnsi="Georgia"/>
          <w:sz w:val="24"/>
          <w:szCs w:val="24"/>
        </w:rPr>
      </w:pPr>
      <w:r>
        <w:rPr>
          <w:rFonts w:ascii="Georgia" w:hAnsi="Georgia"/>
          <w:sz w:val="24"/>
          <w:szCs w:val="24"/>
        </w:rPr>
        <w:t>Parenting Boys and Girls</w:t>
      </w:r>
    </w:p>
    <w:p w:rsidR="008F3541" w:rsidRDefault="008F3541" w:rsidP="008F3541">
      <w:pPr>
        <w:pStyle w:val="ListParagraph"/>
        <w:numPr>
          <w:ilvl w:val="1"/>
          <w:numId w:val="1"/>
        </w:numPr>
        <w:rPr>
          <w:rFonts w:ascii="Georgia" w:hAnsi="Georgia"/>
          <w:sz w:val="24"/>
          <w:szCs w:val="24"/>
        </w:rPr>
      </w:pPr>
      <w:r>
        <w:rPr>
          <w:rFonts w:ascii="Georgia" w:hAnsi="Georgia"/>
          <w:sz w:val="24"/>
          <w:szCs w:val="24"/>
        </w:rPr>
        <w:t>A Boy and His Father</w:t>
      </w:r>
    </w:p>
    <w:p w:rsidR="00392E90" w:rsidRDefault="00851394" w:rsidP="00392E90">
      <w:pPr>
        <w:pStyle w:val="ListParagraph"/>
        <w:numPr>
          <w:ilvl w:val="2"/>
          <w:numId w:val="1"/>
        </w:numPr>
        <w:rPr>
          <w:rFonts w:ascii="Georgia" w:hAnsi="Georgia"/>
          <w:sz w:val="24"/>
          <w:szCs w:val="24"/>
        </w:rPr>
      </w:pPr>
      <w:r>
        <w:rPr>
          <w:rFonts w:ascii="Georgia" w:hAnsi="Georgia"/>
          <w:sz w:val="24"/>
          <w:szCs w:val="24"/>
        </w:rPr>
        <w:t>Often dads feel it is up to them to “toughen up” a boy. This notion is not misplaced, as many men think back to the teachings of their fathers about what it meant to be tough, to be a man, to live well and wisely. However, a dangerous side-effect to this perceived “role”</w:t>
      </w:r>
      <w:r w:rsidR="00392E90">
        <w:rPr>
          <w:rFonts w:ascii="Georgia" w:hAnsi="Georgia"/>
          <w:sz w:val="24"/>
          <w:szCs w:val="24"/>
        </w:rPr>
        <w:t xml:space="preserve"> is that parents (mothers too) can squelch a boy’s emotional development to some degree through the messages that they send to their sons. It’s important to understand the role and place for emotions. This seems to be especially true between a father and son. </w:t>
      </w:r>
    </w:p>
    <w:p w:rsidR="00392E90" w:rsidRDefault="00392E90" w:rsidP="00392E90">
      <w:pPr>
        <w:pStyle w:val="ListParagraph"/>
        <w:ind w:left="2160"/>
        <w:rPr>
          <w:rFonts w:ascii="Georgia" w:hAnsi="Georgia" w:cs="Arial"/>
          <w:color w:val="333333"/>
          <w:sz w:val="24"/>
          <w:szCs w:val="24"/>
          <w:shd w:val="clear" w:color="auto" w:fill="FFFFFF"/>
        </w:rPr>
      </w:pPr>
      <w:r w:rsidRPr="00392E90">
        <w:rPr>
          <w:rFonts w:ascii="Georgia" w:hAnsi="Georgia"/>
          <w:sz w:val="24"/>
          <w:szCs w:val="24"/>
        </w:rPr>
        <w:t>“</w:t>
      </w:r>
      <w:r w:rsidRPr="00392E90">
        <w:rPr>
          <w:rFonts w:ascii="Georgia" w:hAnsi="Georgia" w:cs="Arial"/>
          <w:color w:val="333333"/>
          <w:sz w:val="24"/>
          <w:szCs w:val="24"/>
          <w:shd w:val="clear" w:color="auto" w:fill="FFFFFF"/>
        </w:rPr>
        <w:t>One of the best things parents can do to nurture emotional health in children of both genders is to teach them to talk about their feelings. Boys should not hide, disregard or stifle their vulnerable feelings. Girls have an easier time talking about feelings because they are generally accepted to be more emotional than boys. The truth is there is not a gender difference in terms of emotional vulnerability. Everyone has feelings, and it's healthy to talk about them a</w:t>
      </w:r>
      <w:r>
        <w:rPr>
          <w:rFonts w:ascii="Georgia" w:hAnsi="Georgia" w:cs="Arial"/>
          <w:color w:val="333333"/>
          <w:sz w:val="24"/>
          <w:szCs w:val="24"/>
          <w:shd w:val="clear" w:color="auto" w:fill="FFFFFF"/>
        </w:rPr>
        <w:t xml:space="preserve">nd deal with them appropriately. </w:t>
      </w:r>
      <w:r w:rsidRPr="00392E90">
        <w:rPr>
          <w:rFonts w:ascii="Georgia" w:hAnsi="Georgia" w:cs="Arial"/>
          <w:color w:val="333333"/>
          <w:sz w:val="24"/>
          <w:szCs w:val="24"/>
          <w:shd w:val="clear" w:color="auto" w:fill="FFFFFF"/>
        </w:rPr>
        <w:t>Boys who are encouraged to show their nurturing and loving emotions will grow up to be loving fathers and do well in relationships with women. Girls who are encouraged to be assertive and self confident will have a greater chance for success in life.</w:t>
      </w:r>
      <w:r>
        <w:rPr>
          <w:rFonts w:ascii="Georgia" w:hAnsi="Georgia" w:cs="Arial"/>
          <w:color w:val="333333"/>
          <w:sz w:val="24"/>
          <w:szCs w:val="24"/>
          <w:shd w:val="clear" w:color="auto" w:fill="FFFFFF"/>
        </w:rPr>
        <w:t xml:space="preserve">” -  </w:t>
      </w:r>
      <w:r w:rsidRPr="00392E90">
        <w:rPr>
          <w:rFonts w:ascii="Georgia" w:hAnsi="Georgia" w:cs="Arial"/>
          <w:i/>
          <w:color w:val="333333"/>
          <w:sz w:val="24"/>
          <w:szCs w:val="24"/>
          <w:shd w:val="clear" w:color="auto" w:fill="FFFFFF"/>
        </w:rPr>
        <w:t xml:space="preserve">Raising Boys vs. Raising Girls </w:t>
      </w:r>
      <w:r w:rsidRPr="00392E90">
        <w:rPr>
          <w:rFonts w:ascii="Georgia" w:hAnsi="Georgia" w:cs="Arial"/>
          <w:color w:val="333333"/>
          <w:sz w:val="24"/>
          <w:szCs w:val="24"/>
          <w:shd w:val="clear" w:color="auto" w:fill="FFFFFF"/>
        </w:rPr>
        <w:t xml:space="preserve">By: Alice </w:t>
      </w:r>
      <w:proofErr w:type="spellStart"/>
      <w:r w:rsidRPr="00392E90">
        <w:rPr>
          <w:rFonts w:ascii="Georgia" w:hAnsi="Georgia" w:cs="Arial"/>
          <w:color w:val="333333"/>
          <w:sz w:val="24"/>
          <w:szCs w:val="24"/>
          <w:shd w:val="clear" w:color="auto" w:fill="FFFFFF"/>
        </w:rPr>
        <w:t>Langholt</w:t>
      </w:r>
      <w:proofErr w:type="spellEnd"/>
    </w:p>
    <w:p w:rsidR="007E743E" w:rsidRDefault="007E743E" w:rsidP="009F4D0A">
      <w:pPr>
        <w:pStyle w:val="ListParagraph"/>
        <w:ind w:left="2160"/>
        <w:rPr>
          <w:rFonts w:ascii="Georgia" w:hAnsi="Georgia" w:cs="Arial"/>
          <w:color w:val="333333"/>
          <w:sz w:val="24"/>
          <w:szCs w:val="24"/>
          <w:shd w:val="clear" w:color="auto" w:fill="FFFFFF"/>
        </w:rPr>
      </w:pPr>
      <w:r>
        <w:rPr>
          <w:rFonts w:ascii="Georgia" w:hAnsi="Georgia" w:cs="Arial"/>
          <w:color w:val="333333"/>
          <w:sz w:val="24"/>
          <w:szCs w:val="24"/>
          <w:shd w:val="clear" w:color="auto" w:fill="FFFFFF"/>
        </w:rPr>
        <w:t xml:space="preserve">“Fathers, do not </w:t>
      </w:r>
      <w:r w:rsidR="009F4D0A">
        <w:rPr>
          <w:rFonts w:ascii="Georgia" w:hAnsi="Georgia" w:cs="Arial"/>
          <w:color w:val="333333"/>
          <w:sz w:val="24"/>
          <w:szCs w:val="24"/>
          <w:shd w:val="clear" w:color="auto" w:fill="FFFFFF"/>
        </w:rPr>
        <w:t>provoke your children, lest they become discouraged.” – Col. 3:21</w:t>
      </w:r>
    </w:p>
    <w:p w:rsidR="009F4D0A" w:rsidRPr="009F4D0A" w:rsidRDefault="009F4D0A" w:rsidP="009F4D0A">
      <w:pPr>
        <w:pStyle w:val="ListParagraph"/>
        <w:ind w:left="2160"/>
        <w:rPr>
          <w:rFonts w:ascii="Georgia" w:hAnsi="Georgia" w:cs="Arial"/>
          <w:color w:val="333333"/>
          <w:sz w:val="24"/>
          <w:szCs w:val="24"/>
          <w:shd w:val="clear" w:color="auto" w:fill="FFFFFF"/>
        </w:rPr>
      </w:pPr>
      <w:r>
        <w:rPr>
          <w:rFonts w:ascii="Georgia" w:hAnsi="Georgia" w:cs="Arial"/>
          <w:color w:val="333333"/>
          <w:sz w:val="24"/>
          <w:szCs w:val="24"/>
          <w:shd w:val="clear" w:color="auto" w:fill="FFFFFF"/>
        </w:rPr>
        <w:t>“Discipline your son, for there is hope, do not set your heart on putting him to death.” –Prov. 19:18</w:t>
      </w:r>
    </w:p>
    <w:p w:rsidR="00032535" w:rsidRDefault="00392E90" w:rsidP="00392E90">
      <w:pPr>
        <w:pStyle w:val="ListParagraph"/>
        <w:numPr>
          <w:ilvl w:val="2"/>
          <w:numId w:val="1"/>
        </w:numPr>
        <w:rPr>
          <w:rFonts w:ascii="Georgia" w:hAnsi="Georgia"/>
          <w:sz w:val="24"/>
          <w:szCs w:val="24"/>
        </w:rPr>
      </w:pPr>
      <w:r>
        <w:rPr>
          <w:rFonts w:ascii="Georgia" w:hAnsi="Georgia"/>
          <w:sz w:val="24"/>
          <w:szCs w:val="24"/>
        </w:rPr>
        <w:t>Rites of passage Ceremonies</w:t>
      </w:r>
    </w:p>
    <w:p w:rsidR="00392E90" w:rsidRDefault="00392E90" w:rsidP="00392E90">
      <w:pPr>
        <w:pStyle w:val="ListParagraph"/>
        <w:numPr>
          <w:ilvl w:val="2"/>
          <w:numId w:val="1"/>
        </w:numPr>
        <w:rPr>
          <w:rFonts w:ascii="Georgia" w:hAnsi="Georgia"/>
          <w:sz w:val="24"/>
          <w:szCs w:val="24"/>
        </w:rPr>
      </w:pPr>
      <w:r>
        <w:rPr>
          <w:rFonts w:ascii="Georgia" w:hAnsi="Georgia"/>
          <w:sz w:val="24"/>
          <w:szCs w:val="24"/>
        </w:rPr>
        <w:t>Danger (Breaking “mom-rules” together)</w:t>
      </w:r>
    </w:p>
    <w:p w:rsidR="00C002B7" w:rsidRDefault="00C002B7" w:rsidP="00392E90">
      <w:pPr>
        <w:pStyle w:val="ListParagraph"/>
        <w:numPr>
          <w:ilvl w:val="2"/>
          <w:numId w:val="1"/>
        </w:numPr>
        <w:rPr>
          <w:rFonts w:ascii="Georgia" w:hAnsi="Georgia"/>
          <w:sz w:val="24"/>
          <w:szCs w:val="24"/>
        </w:rPr>
      </w:pPr>
      <w:r>
        <w:rPr>
          <w:rFonts w:ascii="Georgia" w:hAnsi="Georgia"/>
          <w:sz w:val="24"/>
          <w:szCs w:val="24"/>
        </w:rPr>
        <w:t>Teach basic skills – how to chop wood, throw a ball, catch a fish. These are often bonging and memorable times.</w:t>
      </w:r>
    </w:p>
    <w:p w:rsidR="00877566" w:rsidRDefault="00877566" w:rsidP="00392E90">
      <w:pPr>
        <w:pStyle w:val="ListParagraph"/>
        <w:numPr>
          <w:ilvl w:val="2"/>
          <w:numId w:val="1"/>
        </w:numPr>
        <w:rPr>
          <w:rFonts w:ascii="Georgia" w:hAnsi="Georgia"/>
          <w:sz w:val="24"/>
          <w:szCs w:val="24"/>
        </w:rPr>
      </w:pPr>
      <w:r>
        <w:rPr>
          <w:rFonts w:ascii="Georgia" w:hAnsi="Georgia"/>
          <w:sz w:val="24"/>
          <w:szCs w:val="24"/>
        </w:rPr>
        <w:t>Be a good example of working hard and also maintaining relational contact with others.</w:t>
      </w:r>
    </w:p>
    <w:p w:rsidR="007D5133" w:rsidRDefault="007D5133" w:rsidP="007D5133">
      <w:pPr>
        <w:pStyle w:val="ListParagraph"/>
        <w:ind w:left="2160"/>
        <w:rPr>
          <w:rFonts w:ascii="Georgia" w:hAnsi="Georgia"/>
          <w:sz w:val="24"/>
          <w:szCs w:val="24"/>
        </w:rPr>
      </w:pPr>
      <w:r>
        <w:rPr>
          <w:rFonts w:ascii="Georgia" w:hAnsi="Georgia"/>
          <w:sz w:val="24"/>
          <w:szCs w:val="24"/>
        </w:rPr>
        <w:t xml:space="preserve">“Older men are to be sober-minded, dignified, self-controlled, sound in faith, in love, and in steadfastness…Likewise, urge the younger men to be self-controlled. Show yourself in all respects to be a model of good works, and in your teaching show integrity, dignity, and sound speech that cannot be condemned, so that an opponent </w:t>
      </w:r>
      <w:r w:rsidR="00217A7A">
        <w:rPr>
          <w:rFonts w:ascii="Georgia" w:hAnsi="Georgia"/>
          <w:sz w:val="24"/>
          <w:szCs w:val="24"/>
        </w:rPr>
        <w:t>may be put to shame, having nothing evil to say about us.</w:t>
      </w:r>
      <w:r>
        <w:rPr>
          <w:rFonts w:ascii="Georgia" w:hAnsi="Georgia"/>
          <w:sz w:val="24"/>
          <w:szCs w:val="24"/>
        </w:rPr>
        <w:t>” Titus 2:2</w:t>
      </w:r>
      <w:r w:rsidR="00217A7A">
        <w:rPr>
          <w:rFonts w:ascii="Georgia" w:hAnsi="Georgia"/>
          <w:sz w:val="24"/>
          <w:szCs w:val="24"/>
        </w:rPr>
        <w:t>, 6-8</w:t>
      </w:r>
    </w:p>
    <w:p w:rsidR="00392E90" w:rsidRDefault="00392E90" w:rsidP="00392E90">
      <w:pPr>
        <w:pStyle w:val="ListParagraph"/>
        <w:numPr>
          <w:ilvl w:val="2"/>
          <w:numId w:val="1"/>
        </w:numPr>
        <w:rPr>
          <w:rFonts w:ascii="Georgia" w:hAnsi="Georgia"/>
          <w:sz w:val="24"/>
          <w:szCs w:val="24"/>
        </w:rPr>
      </w:pPr>
      <w:r>
        <w:rPr>
          <w:rFonts w:ascii="Georgia" w:hAnsi="Georgia"/>
          <w:sz w:val="24"/>
          <w:szCs w:val="24"/>
        </w:rPr>
        <w:t>Passing on the facts of life – The wisdom of God (i.e. The Proverbs)</w:t>
      </w:r>
    </w:p>
    <w:p w:rsidR="009F4D0A" w:rsidRDefault="009F4D0A" w:rsidP="009F4D0A">
      <w:pPr>
        <w:pStyle w:val="ListParagraph"/>
        <w:ind w:left="2160"/>
        <w:rPr>
          <w:rFonts w:ascii="Georgia" w:hAnsi="Georgia"/>
          <w:sz w:val="24"/>
          <w:szCs w:val="24"/>
        </w:rPr>
      </w:pPr>
      <w:r>
        <w:rPr>
          <w:rFonts w:ascii="Georgia" w:hAnsi="Georgia"/>
          <w:sz w:val="24"/>
          <w:szCs w:val="24"/>
        </w:rPr>
        <w:t>“Train up a child in the way he should go; even when he is old he will not depart from it.” – Prov. 22:6</w:t>
      </w:r>
    </w:p>
    <w:p w:rsidR="004729A3" w:rsidRPr="009F4D0A" w:rsidRDefault="004729A3" w:rsidP="009F4D0A">
      <w:pPr>
        <w:pStyle w:val="ListParagraph"/>
        <w:ind w:left="2160"/>
        <w:rPr>
          <w:rFonts w:ascii="Georgia" w:hAnsi="Georgia"/>
          <w:sz w:val="24"/>
          <w:szCs w:val="24"/>
        </w:rPr>
      </w:pPr>
      <w:r>
        <w:rPr>
          <w:rFonts w:ascii="Georgia" w:hAnsi="Georgia"/>
          <w:sz w:val="24"/>
          <w:szCs w:val="24"/>
        </w:rPr>
        <w:t>“The father makes known to the children Your faithfulness.” –Isa. 38:19b</w:t>
      </w:r>
    </w:p>
    <w:p w:rsidR="00392E90" w:rsidRDefault="00392E90" w:rsidP="00392E90">
      <w:pPr>
        <w:pStyle w:val="ListParagraph"/>
        <w:numPr>
          <w:ilvl w:val="1"/>
          <w:numId w:val="1"/>
        </w:numPr>
        <w:rPr>
          <w:rFonts w:ascii="Georgia" w:hAnsi="Georgia"/>
          <w:sz w:val="24"/>
          <w:szCs w:val="24"/>
        </w:rPr>
      </w:pPr>
      <w:r>
        <w:rPr>
          <w:rFonts w:ascii="Georgia" w:hAnsi="Georgia"/>
          <w:sz w:val="24"/>
          <w:szCs w:val="24"/>
        </w:rPr>
        <w:t>A Boy and His Mother</w:t>
      </w:r>
    </w:p>
    <w:p w:rsidR="00392E90" w:rsidRDefault="00392E90" w:rsidP="00392E90">
      <w:pPr>
        <w:pStyle w:val="ListParagraph"/>
        <w:numPr>
          <w:ilvl w:val="2"/>
          <w:numId w:val="1"/>
        </w:numPr>
        <w:rPr>
          <w:rFonts w:ascii="Georgia" w:hAnsi="Georgia"/>
          <w:sz w:val="24"/>
          <w:szCs w:val="24"/>
        </w:rPr>
      </w:pPr>
      <w:r>
        <w:rPr>
          <w:rFonts w:ascii="Georgia" w:hAnsi="Georgia"/>
          <w:sz w:val="24"/>
          <w:szCs w:val="24"/>
        </w:rPr>
        <w:t>A mother will see her son’s best and worst. “Rubber-band Effect”</w:t>
      </w:r>
      <w:r w:rsidR="004729A3">
        <w:rPr>
          <w:rFonts w:ascii="Georgia" w:hAnsi="Georgia"/>
          <w:sz w:val="24"/>
          <w:szCs w:val="24"/>
        </w:rPr>
        <w:t xml:space="preserve"> Just be sure to discipline him for his sake, and not out of pure personal hurt.</w:t>
      </w:r>
    </w:p>
    <w:p w:rsidR="004729A3" w:rsidRDefault="004729A3" w:rsidP="004729A3">
      <w:pPr>
        <w:pStyle w:val="ListParagraph"/>
        <w:ind w:left="2160"/>
        <w:rPr>
          <w:rFonts w:ascii="Georgia" w:hAnsi="Georgia"/>
          <w:sz w:val="24"/>
          <w:szCs w:val="24"/>
        </w:rPr>
      </w:pPr>
      <w:r>
        <w:rPr>
          <w:rFonts w:ascii="Georgia" w:hAnsi="Georgia"/>
          <w:sz w:val="24"/>
          <w:szCs w:val="24"/>
        </w:rPr>
        <w:t>“The rod and reproof give wisdom, but a child left to himself brings shame to his mother…Discipline your son, and he will give you rest; he will give delight to your heart.” –Prov. 29:15,17</w:t>
      </w:r>
    </w:p>
    <w:p w:rsidR="00F367F4" w:rsidRDefault="00392E90" w:rsidP="00392E90">
      <w:pPr>
        <w:pStyle w:val="ListParagraph"/>
        <w:numPr>
          <w:ilvl w:val="2"/>
          <w:numId w:val="1"/>
        </w:numPr>
        <w:rPr>
          <w:rFonts w:ascii="Georgia" w:hAnsi="Georgia"/>
          <w:sz w:val="24"/>
          <w:szCs w:val="24"/>
        </w:rPr>
      </w:pPr>
      <w:r>
        <w:rPr>
          <w:rFonts w:ascii="Georgia" w:hAnsi="Georgia"/>
          <w:sz w:val="24"/>
          <w:szCs w:val="24"/>
        </w:rPr>
        <w:t>“Mama’s Boy”? Don’t let fear of this make you withdraw love from your son, however – there are mothers who do an injustice to their sons by being too close (emotional insect) or too overbearing (mother hen). We need to entrust others to be significant and necessary in our son’s life – it isn’</w:t>
      </w:r>
      <w:r w:rsidR="00F367F4">
        <w:rPr>
          <w:rFonts w:ascii="Georgia" w:hAnsi="Georgia"/>
          <w:sz w:val="24"/>
          <w:szCs w:val="24"/>
        </w:rPr>
        <w:t>t supposed to be just one person</w:t>
      </w:r>
      <w:r>
        <w:rPr>
          <w:rFonts w:ascii="Georgia" w:hAnsi="Georgia"/>
          <w:sz w:val="24"/>
          <w:szCs w:val="24"/>
        </w:rPr>
        <w:t xml:space="preserve"> who has all the answers and the break-</w:t>
      </w:r>
      <w:proofErr w:type="spellStart"/>
      <w:r>
        <w:rPr>
          <w:rFonts w:ascii="Georgia" w:hAnsi="Georgia"/>
          <w:sz w:val="24"/>
          <w:szCs w:val="24"/>
        </w:rPr>
        <w:t>throughs</w:t>
      </w:r>
      <w:proofErr w:type="spellEnd"/>
      <w:r>
        <w:rPr>
          <w:rFonts w:ascii="Georgia" w:hAnsi="Georgia"/>
          <w:sz w:val="24"/>
          <w:szCs w:val="24"/>
        </w:rPr>
        <w:t xml:space="preserve"> and</w:t>
      </w:r>
      <w:r w:rsidR="00F367F4">
        <w:rPr>
          <w:rFonts w:ascii="Georgia" w:hAnsi="Georgia"/>
          <w:sz w:val="24"/>
          <w:szCs w:val="24"/>
        </w:rPr>
        <w:t xml:space="preserve"> emotional bonding moments. We need to let go of that death grip. And encourage our sons to be involved with many people.</w:t>
      </w:r>
    </w:p>
    <w:p w:rsidR="00F367F4" w:rsidRDefault="00F367F4" w:rsidP="00392E90">
      <w:pPr>
        <w:pStyle w:val="ListParagraph"/>
        <w:numPr>
          <w:ilvl w:val="2"/>
          <w:numId w:val="1"/>
        </w:numPr>
        <w:rPr>
          <w:rFonts w:ascii="Georgia" w:hAnsi="Georgia"/>
          <w:sz w:val="24"/>
          <w:szCs w:val="24"/>
        </w:rPr>
      </w:pPr>
      <w:r>
        <w:rPr>
          <w:rFonts w:ascii="Georgia" w:hAnsi="Georgia"/>
          <w:sz w:val="24"/>
          <w:szCs w:val="24"/>
        </w:rPr>
        <w:t>Do not display a negative view of men to your son</w:t>
      </w:r>
    </w:p>
    <w:p w:rsidR="00F367F4" w:rsidRDefault="00F367F4" w:rsidP="00392E90">
      <w:pPr>
        <w:pStyle w:val="ListParagraph"/>
        <w:numPr>
          <w:ilvl w:val="2"/>
          <w:numId w:val="1"/>
        </w:numPr>
        <w:rPr>
          <w:rFonts w:ascii="Georgia" w:hAnsi="Georgia"/>
          <w:sz w:val="24"/>
          <w:szCs w:val="24"/>
        </w:rPr>
      </w:pPr>
      <w:r>
        <w:rPr>
          <w:rFonts w:ascii="Georgia" w:hAnsi="Georgia"/>
          <w:sz w:val="24"/>
          <w:szCs w:val="24"/>
        </w:rPr>
        <w:t>Feed his friends</w:t>
      </w:r>
      <w:r w:rsidR="004729A3">
        <w:rPr>
          <w:rFonts w:ascii="Georgia" w:hAnsi="Georgia"/>
          <w:sz w:val="24"/>
          <w:szCs w:val="24"/>
        </w:rPr>
        <w:t xml:space="preserve"> – and be generous and hospitable to all sorts of people.</w:t>
      </w:r>
    </w:p>
    <w:p w:rsidR="004729A3" w:rsidRDefault="004729A3" w:rsidP="004729A3">
      <w:pPr>
        <w:pStyle w:val="ListParagraph"/>
        <w:ind w:left="2160"/>
        <w:rPr>
          <w:rFonts w:ascii="Georgia" w:hAnsi="Georgia"/>
          <w:sz w:val="24"/>
          <w:szCs w:val="24"/>
        </w:rPr>
      </w:pPr>
      <w:r>
        <w:rPr>
          <w:rFonts w:ascii="Georgia" w:hAnsi="Georgia"/>
          <w:sz w:val="24"/>
          <w:szCs w:val="24"/>
        </w:rPr>
        <w:t>“I have been young, now I am old, yet I have not seen the righteous forsake</w:t>
      </w:r>
      <w:r w:rsidR="00114118">
        <w:rPr>
          <w:rFonts w:ascii="Georgia" w:hAnsi="Georgia"/>
          <w:sz w:val="24"/>
          <w:szCs w:val="24"/>
        </w:rPr>
        <w:t>n or his children begging for bread. He is ever lending generously, and his children become a blessing.” –Ps. 37:25-26</w:t>
      </w:r>
    </w:p>
    <w:p w:rsidR="00F367F4" w:rsidRDefault="00F367F4" w:rsidP="00392E90">
      <w:pPr>
        <w:pStyle w:val="ListParagraph"/>
        <w:numPr>
          <w:ilvl w:val="2"/>
          <w:numId w:val="1"/>
        </w:numPr>
        <w:rPr>
          <w:rFonts w:ascii="Georgia" w:hAnsi="Georgia"/>
          <w:sz w:val="24"/>
          <w:szCs w:val="24"/>
        </w:rPr>
      </w:pPr>
      <w:r>
        <w:rPr>
          <w:rFonts w:ascii="Georgia" w:hAnsi="Georgia"/>
          <w:sz w:val="24"/>
          <w:szCs w:val="24"/>
        </w:rPr>
        <w:t>Let your husband and son work out their issues without nosing in too much. Think of ways to be helpful without interfering with what might be an important thing that has nothing to do with you.</w:t>
      </w:r>
    </w:p>
    <w:p w:rsidR="009F4D0A" w:rsidRDefault="009F4D0A" w:rsidP="00392E90">
      <w:pPr>
        <w:pStyle w:val="ListParagraph"/>
        <w:numPr>
          <w:ilvl w:val="2"/>
          <w:numId w:val="1"/>
        </w:numPr>
        <w:rPr>
          <w:rFonts w:ascii="Georgia" w:hAnsi="Georgia"/>
          <w:sz w:val="24"/>
          <w:szCs w:val="24"/>
        </w:rPr>
      </w:pPr>
      <w:r>
        <w:rPr>
          <w:rFonts w:ascii="Georgia" w:hAnsi="Georgia"/>
          <w:sz w:val="24"/>
          <w:szCs w:val="24"/>
        </w:rPr>
        <w:t>Instruct him – your teaching will have a different impact than your husband’s teaching. Both are important.</w:t>
      </w:r>
    </w:p>
    <w:p w:rsidR="009F4D0A" w:rsidRDefault="004729A3" w:rsidP="009F4D0A">
      <w:pPr>
        <w:pStyle w:val="ListParagraph"/>
        <w:ind w:left="2160"/>
        <w:rPr>
          <w:rFonts w:ascii="Georgia" w:hAnsi="Georgia"/>
          <w:sz w:val="24"/>
          <w:szCs w:val="24"/>
        </w:rPr>
      </w:pPr>
      <w:r>
        <w:rPr>
          <w:rFonts w:ascii="Georgia" w:hAnsi="Georgia"/>
          <w:sz w:val="24"/>
          <w:szCs w:val="24"/>
        </w:rPr>
        <w:t>“My son, keep your father’s commandment, and forsake not your mother’s teaching.” –Prov. 6:20</w:t>
      </w:r>
    </w:p>
    <w:p w:rsidR="00F367F4" w:rsidRDefault="00F367F4" w:rsidP="00F367F4">
      <w:pPr>
        <w:pStyle w:val="ListParagraph"/>
        <w:numPr>
          <w:ilvl w:val="1"/>
          <w:numId w:val="1"/>
        </w:numPr>
        <w:rPr>
          <w:rFonts w:ascii="Georgia" w:hAnsi="Georgia"/>
          <w:sz w:val="24"/>
          <w:szCs w:val="24"/>
        </w:rPr>
      </w:pPr>
      <w:r>
        <w:rPr>
          <w:rFonts w:ascii="Georgia" w:hAnsi="Georgia"/>
          <w:sz w:val="24"/>
          <w:szCs w:val="24"/>
        </w:rPr>
        <w:t>A Girl and Her Father</w:t>
      </w:r>
    </w:p>
    <w:p w:rsidR="00220545" w:rsidRDefault="00F367F4" w:rsidP="00F367F4">
      <w:pPr>
        <w:pStyle w:val="ListParagraph"/>
        <w:numPr>
          <w:ilvl w:val="2"/>
          <w:numId w:val="1"/>
        </w:numPr>
        <w:rPr>
          <w:rFonts w:ascii="Georgia" w:hAnsi="Georgia"/>
          <w:sz w:val="24"/>
          <w:szCs w:val="24"/>
        </w:rPr>
      </w:pPr>
      <w:r>
        <w:rPr>
          <w:rFonts w:ascii="Georgia" w:hAnsi="Georgia"/>
          <w:sz w:val="24"/>
          <w:szCs w:val="24"/>
        </w:rPr>
        <w:t>Studies have shown over and over again that a girl who has a healthy relationship with her father will be less likely to become promiscuous at a young age. So fatherly involvement a</w:t>
      </w:r>
      <w:r w:rsidR="00220545">
        <w:rPr>
          <w:rFonts w:ascii="Georgia" w:hAnsi="Georgia"/>
          <w:sz w:val="24"/>
          <w:szCs w:val="24"/>
        </w:rPr>
        <w:t>nd affection is very important.</w:t>
      </w:r>
    </w:p>
    <w:p w:rsidR="00392E90" w:rsidRDefault="00220545" w:rsidP="00F367F4">
      <w:pPr>
        <w:pStyle w:val="ListParagraph"/>
        <w:numPr>
          <w:ilvl w:val="2"/>
          <w:numId w:val="1"/>
        </w:numPr>
        <w:rPr>
          <w:rFonts w:ascii="Georgia" w:hAnsi="Georgia"/>
          <w:sz w:val="24"/>
          <w:szCs w:val="24"/>
        </w:rPr>
      </w:pPr>
      <w:r>
        <w:rPr>
          <w:rFonts w:ascii="Georgia" w:hAnsi="Georgia"/>
          <w:sz w:val="24"/>
          <w:szCs w:val="24"/>
        </w:rPr>
        <w:t>Help her keep in touch with her “masculine side” – interest in science, math, rational argument, achievement and competition.</w:t>
      </w:r>
    </w:p>
    <w:p w:rsidR="00C002B7" w:rsidRDefault="00C002B7" w:rsidP="00F367F4">
      <w:pPr>
        <w:pStyle w:val="ListParagraph"/>
        <w:numPr>
          <w:ilvl w:val="2"/>
          <w:numId w:val="1"/>
        </w:numPr>
        <w:rPr>
          <w:rFonts w:ascii="Georgia" w:hAnsi="Georgia"/>
          <w:sz w:val="24"/>
          <w:szCs w:val="24"/>
        </w:rPr>
      </w:pPr>
      <w:r>
        <w:rPr>
          <w:rFonts w:ascii="Georgia" w:hAnsi="Georgia"/>
          <w:sz w:val="24"/>
          <w:szCs w:val="24"/>
        </w:rPr>
        <w:t>Help her to love her mother, don’t pit them against each other. But find ways to strengthen the relationship between your daughter and your wife.</w:t>
      </w:r>
    </w:p>
    <w:p w:rsidR="00114118" w:rsidRDefault="00114118" w:rsidP="00114118">
      <w:pPr>
        <w:pStyle w:val="ListParagraph"/>
        <w:ind w:left="2160"/>
        <w:rPr>
          <w:rFonts w:ascii="Georgia" w:hAnsi="Georgia"/>
          <w:sz w:val="24"/>
          <w:szCs w:val="24"/>
        </w:rPr>
      </w:pPr>
      <w:r>
        <w:rPr>
          <w:rFonts w:ascii="Georgia" w:hAnsi="Georgia"/>
          <w:sz w:val="24"/>
          <w:szCs w:val="24"/>
        </w:rPr>
        <w:t>“Blessed is everyone who fears the Lord, who walks in His ways! You shall eat the f</w:t>
      </w:r>
      <w:r w:rsidR="00877566">
        <w:rPr>
          <w:rFonts w:ascii="Georgia" w:hAnsi="Georgia"/>
          <w:sz w:val="24"/>
          <w:szCs w:val="24"/>
        </w:rPr>
        <w:t>ruit of the labor of your hands; you shall be blessed, and it shall be well with you. Your wife will be like a fruitful vine within your house; your children will be like olive shoots around your table.” – Ps. 128:2-3</w:t>
      </w:r>
    </w:p>
    <w:p w:rsidR="00C002B7" w:rsidRDefault="00C002B7" w:rsidP="00F367F4">
      <w:pPr>
        <w:pStyle w:val="ListParagraph"/>
        <w:numPr>
          <w:ilvl w:val="2"/>
          <w:numId w:val="1"/>
        </w:numPr>
        <w:rPr>
          <w:rFonts w:ascii="Georgia" w:hAnsi="Georgia"/>
          <w:sz w:val="24"/>
          <w:szCs w:val="24"/>
        </w:rPr>
      </w:pPr>
      <w:r>
        <w:rPr>
          <w:rFonts w:ascii="Georgia" w:hAnsi="Georgia"/>
          <w:sz w:val="24"/>
          <w:szCs w:val="24"/>
        </w:rPr>
        <w:t>Have a ritual/tradition – like a weekly breakfast or dinner.</w:t>
      </w:r>
    </w:p>
    <w:p w:rsidR="00114118" w:rsidRDefault="00114118" w:rsidP="00F367F4">
      <w:pPr>
        <w:pStyle w:val="ListParagraph"/>
        <w:numPr>
          <w:ilvl w:val="2"/>
          <w:numId w:val="1"/>
        </w:numPr>
        <w:rPr>
          <w:rFonts w:ascii="Georgia" w:hAnsi="Georgia"/>
          <w:sz w:val="24"/>
          <w:szCs w:val="24"/>
        </w:rPr>
      </w:pPr>
      <w:r>
        <w:rPr>
          <w:rFonts w:ascii="Georgia" w:hAnsi="Georgia"/>
          <w:sz w:val="24"/>
          <w:szCs w:val="24"/>
        </w:rPr>
        <w:t>Teach her about God and the Bible. Make her see what’s interesting about this type of learning.</w:t>
      </w:r>
    </w:p>
    <w:p w:rsidR="00114118" w:rsidRDefault="00114118" w:rsidP="00114118">
      <w:pPr>
        <w:pStyle w:val="ListParagraph"/>
        <w:ind w:left="2160"/>
        <w:rPr>
          <w:rFonts w:ascii="Georgia" w:hAnsi="Georgia"/>
          <w:sz w:val="24"/>
          <w:szCs w:val="24"/>
        </w:rPr>
      </w:pPr>
      <w:r>
        <w:rPr>
          <w:rFonts w:ascii="Georgia" w:hAnsi="Georgia"/>
          <w:sz w:val="24"/>
          <w:szCs w:val="24"/>
        </w:rPr>
        <w:t>“I will open my mouth in a parable, I will utter dark sayings from of old, things that we have heard and known, that our fathers have told us. We will not hide them from our children, but tell to the coming generation the glorious deeds of the Lord, and His might, and the wonders He has done.” –Ps. 78:2-4</w:t>
      </w:r>
    </w:p>
    <w:p w:rsidR="00C002B7" w:rsidRDefault="00C002B7" w:rsidP="00C002B7">
      <w:pPr>
        <w:pStyle w:val="ListParagraph"/>
        <w:numPr>
          <w:ilvl w:val="1"/>
          <w:numId w:val="1"/>
        </w:numPr>
        <w:rPr>
          <w:rFonts w:ascii="Georgia" w:hAnsi="Georgia"/>
          <w:sz w:val="24"/>
          <w:szCs w:val="24"/>
        </w:rPr>
      </w:pPr>
      <w:r>
        <w:rPr>
          <w:rFonts w:ascii="Georgia" w:hAnsi="Georgia"/>
          <w:sz w:val="24"/>
          <w:szCs w:val="24"/>
        </w:rPr>
        <w:t>A Girl and Her Mother</w:t>
      </w:r>
    </w:p>
    <w:p w:rsidR="00C002B7" w:rsidRDefault="00C002B7" w:rsidP="00C002B7">
      <w:pPr>
        <w:pStyle w:val="ListParagraph"/>
        <w:numPr>
          <w:ilvl w:val="2"/>
          <w:numId w:val="1"/>
        </w:numPr>
        <w:rPr>
          <w:rFonts w:ascii="Georgia" w:hAnsi="Georgia"/>
          <w:sz w:val="24"/>
          <w:szCs w:val="24"/>
        </w:rPr>
      </w:pPr>
      <w:r>
        <w:rPr>
          <w:rFonts w:ascii="Georgia" w:hAnsi="Georgia"/>
          <w:sz w:val="24"/>
          <w:szCs w:val="24"/>
        </w:rPr>
        <w:t>Treat her as you would a young friend from time to time. Do things together you would want to do with a girlfriend.</w:t>
      </w:r>
    </w:p>
    <w:p w:rsidR="00C002B7" w:rsidRDefault="00C002B7" w:rsidP="00C002B7">
      <w:pPr>
        <w:pStyle w:val="ListParagraph"/>
        <w:numPr>
          <w:ilvl w:val="2"/>
          <w:numId w:val="1"/>
        </w:numPr>
        <w:rPr>
          <w:rFonts w:ascii="Georgia" w:hAnsi="Georgia"/>
          <w:sz w:val="24"/>
          <w:szCs w:val="24"/>
        </w:rPr>
      </w:pPr>
      <w:r>
        <w:rPr>
          <w:rFonts w:ascii="Georgia" w:hAnsi="Georgia"/>
          <w:sz w:val="24"/>
          <w:szCs w:val="24"/>
        </w:rPr>
        <w:t>Teach her life skills – esp. at a young age. Pass down recipes, jump rope songs, crafts, any area of expertise. These can be bonding and memorable moments.</w:t>
      </w:r>
    </w:p>
    <w:p w:rsidR="00C002B7" w:rsidRDefault="00C002B7" w:rsidP="00C002B7">
      <w:pPr>
        <w:pStyle w:val="ListParagraph"/>
        <w:numPr>
          <w:ilvl w:val="2"/>
          <w:numId w:val="1"/>
        </w:numPr>
        <w:rPr>
          <w:rFonts w:ascii="Georgia" w:hAnsi="Georgia"/>
          <w:sz w:val="24"/>
          <w:szCs w:val="24"/>
        </w:rPr>
      </w:pPr>
      <w:r>
        <w:rPr>
          <w:rFonts w:ascii="Georgia" w:hAnsi="Georgia"/>
          <w:sz w:val="24"/>
          <w:szCs w:val="24"/>
        </w:rPr>
        <w:t>Don’</w:t>
      </w:r>
      <w:r w:rsidR="00805E2A">
        <w:rPr>
          <w:rFonts w:ascii="Georgia" w:hAnsi="Georgia"/>
          <w:sz w:val="24"/>
          <w:szCs w:val="24"/>
        </w:rPr>
        <w:t>t let her</w:t>
      </w:r>
      <w:r w:rsidR="00544F0C">
        <w:rPr>
          <w:rFonts w:ascii="Georgia" w:hAnsi="Georgia"/>
          <w:sz w:val="24"/>
          <w:szCs w:val="24"/>
        </w:rPr>
        <w:t xml:space="preserve"> go unchallenged if she’s hating</w:t>
      </w:r>
      <w:r>
        <w:rPr>
          <w:rFonts w:ascii="Georgia" w:hAnsi="Georgia"/>
          <w:sz w:val="24"/>
          <w:szCs w:val="24"/>
        </w:rPr>
        <w:t xml:space="preserve"> boys or mean girls</w:t>
      </w:r>
      <w:r w:rsidR="00805E2A">
        <w:rPr>
          <w:rFonts w:ascii="Georgia" w:hAnsi="Georgia"/>
          <w:sz w:val="24"/>
          <w:szCs w:val="24"/>
        </w:rPr>
        <w:t xml:space="preserve"> or siblings</w:t>
      </w:r>
      <w:r>
        <w:rPr>
          <w:rFonts w:ascii="Georgia" w:hAnsi="Georgia"/>
          <w:sz w:val="24"/>
          <w:szCs w:val="24"/>
        </w:rPr>
        <w:t>, rather be an instrument for teaching God’s grace and love.</w:t>
      </w:r>
      <w:r w:rsidR="00544F0C">
        <w:rPr>
          <w:rFonts w:ascii="Georgia" w:hAnsi="Georgia"/>
          <w:sz w:val="24"/>
          <w:szCs w:val="24"/>
        </w:rPr>
        <w:t xml:space="preserve"> Instruct her in the importance of forgiveness and d</w:t>
      </w:r>
      <w:r w:rsidR="00114118">
        <w:rPr>
          <w:rFonts w:ascii="Georgia" w:hAnsi="Georgia"/>
          <w:sz w:val="24"/>
          <w:szCs w:val="24"/>
        </w:rPr>
        <w:t>oing the hard things which are right</w:t>
      </w:r>
      <w:r w:rsidR="007929B3">
        <w:rPr>
          <w:rFonts w:ascii="Georgia" w:hAnsi="Georgia"/>
          <w:sz w:val="24"/>
          <w:szCs w:val="24"/>
        </w:rPr>
        <w:t xml:space="preserve"> to do</w:t>
      </w:r>
      <w:r w:rsidR="00544F0C">
        <w:rPr>
          <w:rFonts w:ascii="Georgia" w:hAnsi="Georgia"/>
          <w:sz w:val="24"/>
          <w:szCs w:val="24"/>
        </w:rPr>
        <w:t>.</w:t>
      </w:r>
    </w:p>
    <w:p w:rsidR="00877566" w:rsidRDefault="00877566" w:rsidP="00C002B7">
      <w:pPr>
        <w:pStyle w:val="ListParagraph"/>
        <w:numPr>
          <w:ilvl w:val="2"/>
          <w:numId w:val="1"/>
        </w:numPr>
        <w:rPr>
          <w:rFonts w:ascii="Georgia" w:hAnsi="Georgia"/>
          <w:sz w:val="24"/>
          <w:szCs w:val="24"/>
        </w:rPr>
      </w:pPr>
      <w:r>
        <w:rPr>
          <w:rFonts w:ascii="Georgia" w:hAnsi="Georgia"/>
          <w:sz w:val="24"/>
          <w:szCs w:val="24"/>
        </w:rPr>
        <w:t>Be a good example of a hard-working woman with good relationships and a graceful spirit.</w:t>
      </w:r>
    </w:p>
    <w:p w:rsidR="007D5133" w:rsidRDefault="007D5133" w:rsidP="007D5133">
      <w:pPr>
        <w:pStyle w:val="ListParagraph"/>
        <w:ind w:left="2160"/>
        <w:rPr>
          <w:rFonts w:ascii="Georgia" w:hAnsi="Georgia"/>
          <w:sz w:val="24"/>
          <w:szCs w:val="24"/>
        </w:rPr>
      </w:pPr>
      <w:r>
        <w:rPr>
          <w:rFonts w:ascii="Georgia" w:hAnsi="Georgia"/>
          <w:sz w:val="24"/>
          <w:szCs w:val="24"/>
        </w:rPr>
        <w:t>“Older women likewise are to be reverent in behavior, not slanderers or slaves to too much wine. They are to teach what is good, and so train the young women to love their husbands and children, to be self-controlled, pure, hardworking at home, kind, and submissive to their own husbands, that the Word of God may not be reviled.” Titus 2:3-5</w:t>
      </w:r>
    </w:p>
    <w:p w:rsidR="00C002B7" w:rsidRPr="00C002B7" w:rsidRDefault="00C002B7" w:rsidP="00C002B7">
      <w:pPr>
        <w:pStyle w:val="ListParagraph"/>
        <w:numPr>
          <w:ilvl w:val="2"/>
          <w:numId w:val="1"/>
        </w:numPr>
        <w:rPr>
          <w:rFonts w:ascii="Georgia" w:hAnsi="Georgia"/>
          <w:sz w:val="24"/>
          <w:szCs w:val="24"/>
        </w:rPr>
      </w:pPr>
      <w:r>
        <w:rPr>
          <w:rFonts w:ascii="Georgia" w:hAnsi="Georgia"/>
          <w:sz w:val="24"/>
          <w:szCs w:val="24"/>
        </w:rPr>
        <w:t>Let her pick where you go and what you do together sometimes. Don’t be too much of a control-freak – just relax and enjoy her!</w:t>
      </w:r>
    </w:p>
    <w:p w:rsidR="00877566" w:rsidRDefault="00877566" w:rsidP="00877566">
      <w:pPr>
        <w:pStyle w:val="ListParagraph"/>
        <w:numPr>
          <w:ilvl w:val="0"/>
          <w:numId w:val="1"/>
        </w:numPr>
        <w:rPr>
          <w:rFonts w:ascii="Georgia" w:hAnsi="Georgia"/>
          <w:sz w:val="24"/>
          <w:szCs w:val="24"/>
        </w:rPr>
      </w:pPr>
      <w:r>
        <w:rPr>
          <w:rFonts w:ascii="Georgia" w:hAnsi="Georgia"/>
          <w:sz w:val="24"/>
          <w:szCs w:val="24"/>
        </w:rPr>
        <w:t>Conclusion – Fear the Lord and find the wisdom and strength that comes with that faith</w:t>
      </w:r>
    </w:p>
    <w:p w:rsidR="007C0109" w:rsidRDefault="00877566" w:rsidP="00877566">
      <w:pPr>
        <w:ind w:left="720" w:firstLine="720"/>
        <w:rPr>
          <w:rFonts w:ascii="Georgia" w:hAnsi="Georgia"/>
          <w:sz w:val="24"/>
          <w:szCs w:val="24"/>
        </w:rPr>
      </w:pPr>
      <w:r>
        <w:rPr>
          <w:rFonts w:ascii="Georgia" w:hAnsi="Georgia"/>
          <w:sz w:val="24"/>
          <w:szCs w:val="24"/>
        </w:rPr>
        <w:t xml:space="preserve">“I [the Lord] will give them one heart and one way, that they may fear Me forever, for their own good and the good of their children.” –Jer. </w:t>
      </w:r>
      <w:r w:rsidR="007C0109">
        <w:rPr>
          <w:rFonts w:ascii="Georgia" w:hAnsi="Georgia"/>
          <w:sz w:val="24"/>
          <w:szCs w:val="24"/>
        </w:rPr>
        <w:t>32:39</w:t>
      </w:r>
    </w:p>
    <w:p w:rsidR="00DD3398" w:rsidRPr="00877566" w:rsidRDefault="007C0109" w:rsidP="00877566">
      <w:pPr>
        <w:ind w:left="720" w:firstLine="720"/>
        <w:rPr>
          <w:rFonts w:ascii="Georgia" w:hAnsi="Georgia"/>
          <w:sz w:val="24"/>
          <w:szCs w:val="24"/>
        </w:rPr>
      </w:pPr>
      <w:r>
        <w:rPr>
          <w:rFonts w:ascii="Georgia" w:hAnsi="Georgia"/>
          <w:sz w:val="24"/>
          <w:szCs w:val="24"/>
        </w:rPr>
        <w:t>“Only take care, and keep your soul diligently, lest you forget the things that you have seen and lest they depart from your heart all the days of your life. Make them known to your children and your children’s children.” – Deut. 4:9</w:t>
      </w:r>
      <w:r w:rsidR="00877566" w:rsidRPr="00877566">
        <w:rPr>
          <w:rFonts w:ascii="Georgia" w:hAnsi="Georgia"/>
          <w:sz w:val="24"/>
          <w:szCs w:val="24"/>
        </w:rPr>
        <w:t xml:space="preserve"> </w:t>
      </w:r>
    </w:p>
    <w:p w:rsidR="005C4FC2" w:rsidRPr="005C4FC2" w:rsidRDefault="007929B3" w:rsidP="00024F0C">
      <w:pPr>
        <w:rPr>
          <w:rFonts w:ascii="Georgia" w:hAnsi="Georgia"/>
          <w:sz w:val="24"/>
          <w:szCs w:val="24"/>
        </w:rPr>
      </w:pPr>
      <w:r>
        <w:rPr>
          <w:rFonts w:ascii="Georgia" w:hAnsi="Georgia"/>
          <w:sz w:val="24"/>
          <w:szCs w:val="24"/>
        </w:rPr>
        <w:tab/>
      </w:r>
      <w:r>
        <w:rPr>
          <w:rFonts w:ascii="Georgia" w:hAnsi="Georgia"/>
          <w:sz w:val="24"/>
          <w:szCs w:val="24"/>
        </w:rPr>
        <w:tab/>
        <w:t>“Trust in the Lord with all your heart, and do not lean on your own understanding. In all your ways, acknowledge Him and He will make your paths straight. Be not wise in your own eyes; fear the Lord and turn away from evil. It will be healing to your flesh and refreshment to your bones.” –Prov.3:5-8</w:t>
      </w:r>
    </w:p>
    <w:sectPr w:rsidR="005C4FC2" w:rsidRPr="005C4FC2" w:rsidSect="009024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EB6" w:rsidRDefault="003F7EB6" w:rsidP="000C1DCC">
      <w:pPr>
        <w:spacing w:after="0" w:line="240" w:lineRule="auto"/>
      </w:pPr>
      <w:r>
        <w:separator/>
      </w:r>
    </w:p>
  </w:endnote>
  <w:endnote w:type="continuationSeparator" w:id="0">
    <w:p w:rsidR="003F7EB6" w:rsidRDefault="003F7EB6" w:rsidP="000C1D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EB6" w:rsidRDefault="003F7EB6" w:rsidP="000C1DCC">
      <w:pPr>
        <w:spacing w:after="0" w:line="240" w:lineRule="auto"/>
      </w:pPr>
      <w:r>
        <w:separator/>
      </w:r>
    </w:p>
  </w:footnote>
  <w:footnote w:type="continuationSeparator" w:id="0">
    <w:p w:rsidR="003F7EB6" w:rsidRDefault="003F7EB6" w:rsidP="000C1D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7060"/>
    <w:multiLevelType w:val="hybridMultilevel"/>
    <w:tmpl w:val="A08201AC"/>
    <w:lvl w:ilvl="0" w:tplc="6B227ADC">
      <w:start w:val="1"/>
      <w:numFmt w:val="bullet"/>
      <w:lvlText w:val=""/>
      <w:lvlJc w:val="left"/>
      <w:pPr>
        <w:tabs>
          <w:tab w:val="num" w:pos="720"/>
        </w:tabs>
        <w:ind w:left="720" w:hanging="360"/>
      </w:pPr>
      <w:rPr>
        <w:rFonts w:ascii="Wingdings 2" w:hAnsi="Wingdings 2" w:hint="default"/>
      </w:rPr>
    </w:lvl>
    <w:lvl w:ilvl="1" w:tplc="D916C996" w:tentative="1">
      <w:start w:val="1"/>
      <w:numFmt w:val="bullet"/>
      <w:lvlText w:val=""/>
      <w:lvlJc w:val="left"/>
      <w:pPr>
        <w:tabs>
          <w:tab w:val="num" w:pos="1440"/>
        </w:tabs>
        <w:ind w:left="1440" w:hanging="360"/>
      </w:pPr>
      <w:rPr>
        <w:rFonts w:ascii="Wingdings 2" w:hAnsi="Wingdings 2" w:hint="default"/>
      </w:rPr>
    </w:lvl>
    <w:lvl w:ilvl="2" w:tplc="10F00E56" w:tentative="1">
      <w:start w:val="1"/>
      <w:numFmt w:val="bullet"/>
      <w:lvlText w:val=""/>
      <w:lvlJc w:val="left"/>
      <w:pPr>
        <w:tabs>
          <w:tab w:val="num" w:pos="2160"/>
        </w:tabs>
        <w:ind w:left="2160" w:hanging="360"/>
      </w:pPr>
      <w:rPr>
        <w:rFonts w:ascii="Wingdings 2" w:hAnsi="Wingdings 2" w:hint="default"/>
      </w:rPr>
    </w:lvl>
    <w:lvl w:ilvl="3" w:tplc="73C821FC" w:tentative="1">
      <w:start w:val="1"/>
      <w:numFmt w:val="bullet"/>
      <w:lvlText w:val=""/>
      <w:lvlJc w:val="left"/>
      <w:pPr>
        <w:tabs>
          <w:tab w:val="num" w:pos="2880"/>
        </w:tabs>
        <w:ind w:left="2880" w:hanging="360"/>
      </w:pPr>
      <w:rPr>
        <w:rFonts w:ascii="Wingdings 2" w:hAnsi="Wingdings 2" w:hint="default"/>
      </w:rPr>
    </w:lvl>
    <w:lvl w:ilvl="4" w:tplc="286E876C" w:tentative="1">
      <w:start w:val="1"/>
      <w:numFmt w:val="bullet"/>
      <w:lvlText w:val=""/>
      <w:lvlJc w:val="left"/>
      <w:pPr>
        <w:tabs>
          <w:tab w:val="num" w:pos="3600"/>
        </w:tabs>
        <w:ind w:left="3600" w:hanging="360"/>
      </w:pPr>
      <w:rPr>
        <w:rFonts w:ascii="Wingdings 2" w:hAnsi="Wingdings 2" w:hint="default"/>
      </w:rPr>
    </w:lvl>
    <w:lvl w:ilvl="5" w:tplc="D6646DF6" w:tentative="1">
      <w:start w:val="1"/>
      <w:numFmt w:val="bullet"/>
      <w:lvlText w:val=""/>
      <w:lvlJc w:val="left"/>
      <w:pPr>
        <w:tabs>
          <w:tab w:val="num" w:pos="4320"/>
        </w:tabs>
        <w:ind w:left="4320" w:hanging="360"/>
      </w:pPr>
      <w:rPr>
        <w:rFonts w:ascii="Wingdings 2" w:hAnsi="Wingdings 2" w:hint="default"/>
      </w:rPr>
    </w:lvl>
    <w:lvl w:ilvl="6" w:tplc="14F69840" w:tentative="1">
      <w:start w:val="1"/>
      <w:numFmt w:val="bullet"/>
      <w:lvlText w:val=""/>
      <w:lvlJc w:val="left"/>
      <w:pPr>
        <w:tabs>
          <w:tab w:val="num" w:pos="5040"/>
        </w:tabs>
        <w:ind w:left="5040" w:hanging="360"/>
      </w:pPr>
      <w:rPr>
        <w:rFonts w:ascii="Wingdings 2" w:hAnsi="Wingdings 2" w:hint="default"/>
      </w:rPr>
    </w:lvl>
    <w:lvl w:ilvl="7" w:tplc="4FA01252" w:tentative="1">
      <w:start w:val="1"/>
      <w:numFmt w:val="bullet"/>
      <w:lvlText w:val=""/>
      <w:lvlJc w:val="left"/>
      <w:pPr>
        <w:tabs>
          <w:tab w:val="num" w:pos="5760"/>
        </w:tabs>
        <w:ind w:left="5760" w:hanging="360"/>
      </w:pPr>
      <w:rPr>
        <w:rFonts w:ascii="Wingdings 2" w:hAnsi="Wingdings 2" w:hint="default"/>
      </w:rPr>
    </w:lvl>
    <w:lvl w:ilvl="8" w:tplc="1E4C9146" w:tentative="1">
      <w:start w:val="1"/>
      <w:numFmt w:val="bullet"/>
      <w:lvlText w:val=""/>
      <w:lvlJc w:val="left"/>
      <w:pPr>
        <w:tabs>
          <w:tab w:val="num" w:pos="6480"/>
        </w:tabs>
        <w:ind w:left="6480" w:hanging="360"/>
      </w:pPr>
      <w:rPr>
        <w:rFonts w:ascii="Wingdings 2" w:hAnsi="Wingdings 2" w:hint="default"/>
      </w:rPr>
    </w:lvl>
  </w:abstractNum>
  <w:abstractNum w:abstractNumId="1">
    <w:nsid w:val="093452AE"/>
    <w:multiLevelType w:val="hybridMultilevel"/>
    <w:tmpl w:val="48A084C4"/>
    <w:lvl w:ilvl="0" w:tplc="BDFCDE5C">
      <w:start w:val="1"/>
      <w:numFmt w:val="bullet"/>
      <w:lvlText w:val=""/>
      <w:lvlJc w:val="left"/>
      <w:pPr>
        <w:tabs>
          <w:tab w:val="num" w:pos="720"/>
        </w:tabs>
        <w:ind w:left="720" w:hanging="360"/>
      </w:pPr>
      <w:rPr>
        <w:rFonts w:ascii="Wingdings 2" w:hAnsi="Wingdings 2" w:hint="default"/>
      </w:rPr>
    </w:lvl>
    <w:lvl w:ilvl="1" w:tplc="2C66B842" w:tentative="1">
      <w:start w:val="1"/>
      <w:numFmt w:val="bullet"/>
      <w:lvlText w:val=""/>
      <w:lvlJc w:val="left"/>
      <w:pPr>
        <w:tabs>
          <w:tab w:val="num" w:pos="1440"/>
        </w:tabs>
        <w:ind w:left="1440" w:hanging="360"/>
      </w:pPr>
      <w:rPr>
        <w:rFonts w:ascii="Wingdings 2" w:hAnsi="Wingdings 2" w:hint="default"/>
      </w:rPr>
    </w:lvl>
    <w:lvl w:ilvl="2" w:tplc="54549524" w:tentative="1">
      <w:start w:val="1"/>
      <w:numFmt w:val="bullet"/>
      <w:lvlText w:val=""/>
      <w:lvlJc w:val="left"/>
      <w:pPr>
        <w:tabs>
          <w:tab w:val="num" w:pos="2160"/>
        </w:tabs>
        <w:ind w:left="2160" w:hanging="360"/>
      </w:pPr>
      <w:rPr>
        <w:rFonts w:ascii="Wingdings 2" w:hAnsi="Wingdings 2" w:hint="default"/>
      </w:rPr>
    </w:lvl>
    <w:lvl w:ilvl="3" w:tplc="0EFAD994" w:tentative="1">
      <w:start w:val="1"/>
      <w:numFmt w:val="bullet"/>
      <w:lvlText w:val=""/>
      <w:lvlJc w:val="left"/>
      <w:pPr>
        <w:tabs>
          <w:tab w:val="num" w:pos="2880"/>
        </w:tabs>
        <w:ind w:left="2880" w:hanging="360"/>
      </w:pPr>
      <w:rPr>
        <w:rFonts w:ascii="Wingdings 2" w:hAnsi="Wingdings 2" w:hint="default"/>
      </w:rPr>
    </w:lvl>
    <w:lvl w:ilvl="4" w:tplc="7C5C41D8" w:tentative="1">
      <w:start w:val="1"/>
      <w:numFmt w:val="bullet"/>
      <w:lvlText w:val=""/>
      <w:lvlJc w:val="left"/>
      <w:pPr>
        <w:tabs>
          <w:tab w:val="num" w:pos="3600"/>
        </w:tabs>
        <w:ind w:left="3600" w:hanging="360"/>
      </w:pPr>
      <w:rPr>
        <w:rFonts w:ascii="Wingdings 2" w:hAnsi="Wingdings 2" w:hint="default"/>
      </w:rPr>
    </w:lvl>
    <w:lvl w:ilvl="5" w:tplc="893EA8FA" w:tentative="1">
      <w:start w:val="1"/>
      <w:numFmt w:val="bullet"/>
      <w:lvlText w:val=""/>
      <w:lvlJc w:val="left"/>
      <w:pPr>
        <w:tabs>
          <w:tab w:val="num" w:pos="4320"/>
        </w:tabs>
        <w:ind w:left="4320" w:hanging="360"/>
      </w:pPr>
      <w:rPr>
        <w:rFonts w:ascii="Wingdings 2" w:hAnsi="Wingdings 2" w:hint="default"/>
      </w:rPr>
    </w:lvl>
    <w:lvl w:ilvl="6" w:tplc="1F0C91A4" w:tentative="1">
      <w:start w:val="1"/>
      <w:numFmt w:val="bullet"/>
      <w:lvlText w:val=""/>
      <w:lvlJc w:val="left"/>
      <w:pPr>
        <w:tabs>
          <w:tab w:val="num" w:pos="5040"/>
        </w:tabs>
        <w:ind w:left="5040" w:hanging="360"/>
      </w:pPr>
      <w:rPr>
        <w:rFonts w:ascii="Wingdings 2" w:hAnsi="Wingdings 2" w:hint="default"/>
      </w:rPr>
    </w:lvl>
    <w:lvl w:ilvl="7" w:tplc="B82CEFAA" w:tentative="1">
      <w:start w:val="1"/>
      <w:numFmt w:val="bullet"/>
      <w:lvlText w:val=""/>
      <w:lvlJc w:val="left"/>
      <w:pPr>
        <w:tabs>
          <w:tab w:val="num" w:pos="5760"/>
        </w:tabs>
        <w:ind w:left="5760" w:hanging="360"/>
      </w:pPr>
      <w:rPr>
        <w:rFonts w:ascii="Wingdings 2" w:hAnsi="Wingdings 2" w:hint="default"/>
      </w:rPr>
    </w:lvl>
    <w:lvl w:ilvl="8" w:tplc="FAD42C42" w:tentative="1">
      <w:start w:val="1"/>
      <w:numFmt w:val="bullet"/>
      <w:lvlText w:val=""/>
      <w:lvlJc w:val="left"/>
      <w:pPr>
        <w:tabs>
          <w:tab w:val="num" w:pos="6480"/>
        </w:tabs>
        <w:ind w:left="6480" w:hanging="360"/>
      </w:pPr>
      <w:rPr>
        <w:rFonts w:ascii="Wingdings 2" w:hAnsi="Wingdings 2" w:hint="default"/>
      </w:rPr>
    </w:lvl>
  </w:abstractNum>
  <w:abstractNum w:abstractNumId="2">
    <w:nsid w:val="12DE0246"/>
    <w:multiLevelType w:val="hybridMultilevel"/>
    <w:tmpl w:val="53508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A114E"/>
    <w:multiLevelType w:val="hybridMultilevel"/>
    <w:tmpl w:val="1F24F6D2"/>
    <w:lvl w:ilvl="0" w:tplc="5B203184">
      <w:start w:val="1"/>
      <w:numFmt w:val="bullet"/>
      <w:lvlText w:val=""/>
      <w:lvlJc w:val="left"/>
      <w:pPr>
        <w:tabs>
          <w:tab w:val="num" w:pos="720"/>
        </w:tabs>
        <w:ind w:left="720" w:hanging="360"/>
      </w:pPr>
      <w:rPr>
        <w:rFonts w:ascii="Wingdings 2" w:hAnsi="Wingdings 2" w:hint="default"/>
      </w:rPr>
    </w:lvl>
    <w:lvl w:ilvl="1" w:tplc="0806169E" w:tentative="1">
      <w:start w:val="1"/>
      <w:numFmt w:val="bullet"/>
      <w:lvlText w:val=""/>
      <w:lvlJc w:val="left"/>
      <w:pPr>
        <w:tabs>
          <w:tab w:val="num" w:pos="1440"/>
        </w:tabs>
        <w:ind w:left="1440" w:hanging="360"/>
      </w:pPr>
      <w:rPr>
        <w:rFonts w:ascii="Wingdings 2" w:hAnsi="Wingdings 2" w:hint="default"/>
      </w:rPr>
    </w:lvl>
    <w:lvl w:ilvl="2" w:tplc="ED9C0A40" w:tentative="1">
      <w:start w:val="1"/>
      <w:numFmt w:val="bullet"/>
      <w:lvlText w:val=""/>
      <w:lvlJc w:val="left"/>
      <w:pPr>
        <w:tabs>
          <w:tab w:val="num" w:pos="2160"/>
        </w:tabs>
        <w:ind w:left="2160" w:hanging="360"/>
      </w:pPr>
      <w:rPr>
        <w:rFonts w:ascii="Wingdings 2" w:hAnsi="Wingdings 2" w:hint="default"/>
      </w:rPr>
    </w:lvl>
    <w:lvl w:ilvl="3" w:tplc="A1F6EE46" w:tentative="1">
      <w:start w:val="1"/>
      <w:numFmt w:val="bullet"/>
      <w:lvlText w:val=""/>
      <w:lvlJc w:val="left"/>
      <w:pPr>
        <w:tabs>
          <w:tab w:val="num" w:pos="2880"/>
        </w:tabs>
        <w:ind w:left="2880" w:hanging="360"/>
      </w:pPr>
      <w:rPr>
        <w:rFonts w:ascii="Wingdings 2" w:hAnsi="Wingdings 2" w:hint="default"/>
      </w:rPr>
    </w:lvl>
    <w:lvl w:ilvl="4" w:tplc="9CFCD4D0" w:tentative="1">
      <w:start w:val="1"/>
      <w:numFmt w:val="bullet"/>
      <w:lvlText w:val=""/>
      <w:lvlJc w:val="left"/>
      <w:pPr>
        <w:tabs>
          <w:tab w:val="num" w:pos="3600"/>
        </w:tabs>
        <w:ind w:left="3600" w:hanging="360"/>
      </w:pPr>
      <w:rPr>
        <w:rFonts w:ascii="Wingdings 2" w:hAnsi="Wingdings 2" w:hint="default"/>
      </w:rPr>
    </w:lvl>
    <w:lvl w:ilvl="5" w:tplc="DC0EA3F6" w:tentative="1">
      <w:start w:val="1"/>
      <w:numFmt w:val="bullet"/>
      <w:lvlText w:val=""/>
      <w:lvlJc w:val="left"/>
      <w:pPr>
        <w:tabs>
          <w:tab w:val="num" w:pos="4320"/>
        </w:tabs>
        <w:ind w:left="4320" w:hanging="360"/>
      </w:pPr>
      <w:rPr>
        <w:rFonts w:ascii="Wingdings 2" w:hAnsi="Wingdings 2" w:hint="default"/>
      </w:rPr>
    </w:lvl>
    <w:lvl w:ilvl="6" w:tplc="B5B433D2" w:tentative="1">
      <w:start w:val="1"/>
      <w:numFmt w:val="bullet"/>
      <w:lvlText w:val=""/>
      <w:lvlJc w:val="left"/>
      <w:pPr>
        <w:tabs>
          <w:tab w:val="num" w:pos="5040"/>
        </w:tabs>
        <w:ind w:left="5040" w:hanging="360"/>
      </w:pPr>
      <w:rPr>
        <w:rFonts w:ascii="Wingdings 2" w:hAnsi="Wingdings 2" w:hint="default"/>
      </w:rPr>
    </w:lvl>
    <w:lvl w:ilvl="7" w:tplc="6262D3F0" w:tentative="1">
      <w:start w:val="1"/>
      <w:numFmt w:val="bullet"/>
      <w:lvlText w:val=""/>
      <w:lvlJc w:val="left"/>
      <w:pPr>
        <w:tabs>
          <w:tab w:val="num" w:pos="5760"/>
        </w:tabs>
        <w:ind w:left="5760" w:hanging="360"/>
      </w:pPr>
      <w:rPr>
        <w:rFonts w:ascii="Wingdings 2" w:hAnsi="Wingdings 2" w:hint="default"/>
      </w:rPr>
    </w:lvl>
    <w:lvl w:ilvl="8" w:tplc="1E02742E" w:tentative="1">
      <w:start w:val="1"/>
      <w:numFmt w:val="bullet"/>
      <w:lvlText w:val=""/>
      <w:lvlJc w:val="left"/>
      <w:pPr>
        <w:tabs>
          <w:tab w:val="num" w:pos="6480"/>
        </w:tabs>
        <w:ind w:left="6480" w:hanging="360"/>
      </w:pPr>
      <w:rPr>
        <w:rFonts w:ascii="Wingdings 2" w:hAnsi="Wingdings 2" w:hint="default"/>
      </w:rPr>
    </w:lvl>
  </w:abstractNum>
  <w:abstractNum w:abstractNumId="4">
    <w:nsid w:val="26CC1792"/>
    <w:multiLevelType w:val="hybridMultilevel"/>
    <w:tmpl w:val="F01C08B8"/>
    <w:lvl w:ilvl="0" w:tplc="D9E4B7AE">
      <w:start w:val="1"/>
      <w:numFmt w:val="bullet"/>
      <w:lvlText w:val=""/>
      <w:lvlJc w:val="left"/>
      <w:pPr>
        <w:tabs>
          <w:tab w:val="num" w:pos="720"/>
        </w:tabs>
        <w:ind w:left="720" w:hanging="360"/>
      </w:pPr>
      <w:rPr>
        <w:rFonts w:ascii="Wingdings 2" w:hAnsi="Wingdings 2" w:hint="default"/>
      </w:rPr>
    </w:lvl>
    <w:lvl w:ilvl="1" w:tplc="3794B08A" w:tentative="1">
      <w:start w:val="1"/>
      <w:numFmt w:val="bullet"/>
      <w:lvlText w:val=""/>
      <w:lvlJc w:val="left"/>
      <w:pPr>
        <w:tabs>
          <w:tab w:val="num" w:pos="1440"/>
        </w:tabs>
        <w:ind w:left="1440" w:hanging="360"/>
      </w:pPr>
      <w:rPr>
        <w:rFonts w:ascii="Wingdings 2" w:hAnsi="Wingdings 2" w:hint="default"/>
      </w:rPr>
    </w:lvl>
    <w:lvl w:ilvl="2" w:tplc="1C66D612" w:tentative="1">
      <w:start w:val="1"/>
      <w:numFmt w:val="bullet"/>
      <w:lvlText w:val=""/>
      <w:lvlJc w:val="left"/>
      <w:pPr>
        <w:tabs>
          <w:tab w:val="num" w:pos="2160"/>
        </w:tabs>
        <w:ind w:left="2160" w:hanging="360"/>
      </w:pPr>
      <w:rPr>
        <w:rFonts w:ascii="Wingdings 2" w:hAnsi="Wingdings 2" w:hint="default"/>
      </w:rPr>
    </w:lvl>
    <w:lvl w:ilvl="3" w:tplc="EA0C5740" w:tentative="1">
      <w:start w:val="1"/>
      <w:numFmt w:val="bullet"/>
      <w:lvlText w:val=""/>
      <w:lvlJc w:val="left"/>
      <w:pPr>
        <w:tabs>
          <w:tab w:val="num" w:pos="2880"/>
        </w:tabs>
        <w:ind w:left="2880" w:hanging="360"/>
      </w:pPr>
      <w:rPr>
        <w:rFonts w:ascii="Wingdings 2" w:hAnsi="Wingdings 2" w:hint="default"/>
      </w:rPr>
    </w:lvl>
    <w:lvl w:ilvl="4" w:tplc="AA90EC66" w:tentative="1">
      <w:start w:val="1"/>
      <w:numFmt w:val="bullet"/>
      <w:lvlText w:val=""/>
      <w:lvlJc w:val="left"/>
      <w:pPr>
        <w:tabs>
          <w:tab w:val="num" w:pos="3600"/>
        </w:tabs>
        <w:ind w:left="3600" w:hanging="360"/>
      </w:pPr>
      <w:rPr>
        <w:rFonts w:ascii="Wingdings 2" w:hAnsi="Wingdings 2" w:hint="default"/>
      </w:rPr>
    </w:lvl>
    <w:lvl w:ilvl="5" w:tplc="B9380EA0" w:tentative="1">
      <w:start w:val="1"/>
      <w:numFmt w:val="bullet"/>
      <w:lvlText w:val=""/>
      <w:lvlJc w:val="left"/>
      <w:pPr>
        <w:tabs>
          <w:tab w:val="num" w:pos="4320"/>
        </w:tabs>
        <w:ind w:left="4320" w:hanging="360"/>
      </w:pPr>
      <w:rPr>
        <w:rFonts w:ascii="Wingdings 2" w:hAnsi="Wingdings 2" w:hint="default"/>
      </w:rPr>
    </w:lvl>
    <w:lvl w:ilvl="6" w:tplc="5BD0D0CA" w:tentative="1">
      <w:start w:val="1"/>
      <w:numFmt w:val="bullet"/>
      <w:lvlText w:val=""/>
      <w:lvlJc w:val="left"/>
      <w:pPr>
        <w:tabs>
          <w:tab w:val="num" w:pos="5040"/>
        </w:tabs>
        <w:ind w:left="5040" w:hanging="360"/>
      </w:pPr>
      <w:rPr>
        <w:rFonts w:ascii="Wingdings 2" w:hAnsi="Wingdings 2" w:hint="default"/>
      </w:rPr>
    </w:lvl>
    <w:lvl w:ilvl="7" w:tplc="76EA4F48" w:tentative="1">
      <w:start w:val="1"/>
      <w:numFmt w:val="bullet"/>
      <w:lvlText w:val=""/>
      <w:lvlJc w:val="left"/>
      <w:pPr>
        <w:tabs>
          <w:tab w:val="num" w:pos="5760"/>
        </w:tabs>
        <w:ind w:left="5760" w:hanging="360"/>
      </w:pPr>
      <w:rPr>
        <w:rFonts w:ascii="Wingdings 2" w:hAnsi="Wingdings 2" w:hint="default"/>
      </w:rPr>
    </w:lvl>
    <w:lvl w:ilvl="8" w:tplc="09C2B37E" w:tentative="1">
      <w:start w:val="1"/>
      <w:numFmt w:val="bullet"/>
      <w:lvlText w:val=""/>
      <w:lvlJc w:val="left"/>
      <w:pPr>
        <w:tabs>
          <w:tab w:val="num" w:pos="6480"/>
        </w:tabs>
        <w:ind w:left="6480" w:hanging="360"/>
      </w:pPr>
      <w:rPr>
        <w:rFonts w:ascii="Wingdings 2" w:hAnsi="Wingdings 2" w:hint="default"/>
      </w:rPr>
    </w:lvl>
  </w:abstractNum>
  <w:abstractNum w:abstractNumId="5">
    <w:nsid w:val="2BB62238"/>
    <w:multiLevelType w:val="hybridMultilevel"/>
    <w:tmpl w:val="DC2871A6"/>
    <w:lvl w:ilvl="0" w:tplc="54E65C20">
      <w:start w:val="1"/>
      <w:numFmt w:val="bullet"/>
      <w:lvlText w:val=""/>
      <w:lvlJc w:val="left"/>
      <w:pPr>
        <w:tabs>
          <w:tab w:val="num" w:pos="720"/>
        </w:tabs>
        <w:ind w:left="720" w:hanging="360"/>
      </w:pPr>
      <w:rPr>
        <w:rFonts w:ascii="Wingdings 2" w:hAnsi="Wingdings 2" w:hint="default"/>
      </w:rPr>
    </w:lvl>
    <w:lvl w:ilvl="1" w:tplc="B8AE978A" w:tentative="1">
      <w:start w:val="1"/>
      <w:numFmt w:val="bullet"/>
      <w:lvlText w:val=""/>
      <w:lvlJc w:val="left"/>
      <w:pPr>
        <w:tabs>
          <w:tab w:val="num" w:pos="1440"/>
        </w:tabs>
        <w:ind w:left="1440" w:hanging="360"/>
      </w:pPr>
      <w:rPr>
        <w:rFonts w:ascii="Wingdings 2" w:hAnsi="Wingdings 2" w:hint="default"/>
      </w:rPr>
    </w:lvl>
    <w:lvl w:ilvl="2" w:tplc="0C462410" w:tentative="1">
      <w:start w:val="1"/>
      <w:numFmt w:val="bullet"/>
      <w:lvlText w:val=""/>
      <w:lvlJc w:val="left"/>
      <w:pPr>
        <w:tabs>
          <w:tab w:val="num" w:pos="2160"/>
        </w:tabs>
        <w:ind w:left="2160" w:hanging="360"/>
      </w:pPr>
      <w:rPr>
        <w:rFonts w:ascii="Wingdings 2" w:hAnsi="Wingdings 2" w:hint="default"/>
      </w:rPr>
    </w:lvl>
    <w:lvl w:ilvl="3" w:tplc="052824AC" w:tentative="1">
      <w:start w:val="1"/>
      <w:numFmt w:val="bullet"/>
      <w:lvlText w:val=""/>
      <w:lvlJc w:val="left"/>
      <w:pPr>
        <w:tabs>
          <w:tab w:val="num" w:pos="2880"/>
        </w:tabs>
        <w:ind w:left="2880" w:hanging="360"/>
      </w:pPr>
      <w:rPr>
        <w:rFonts w:ascii="Wingdings 2" w:hAnsi="Wingdings 2" w:hint="default"/>
      </w:rPr>
    </w:lvl>
    <w:lvl w:ilvl="4" w:tplc="29E0FC38" w:tentative="1">
      <w:start w:val="1"/>
      <w:numFmt w:val="bullet"/>
      <w:lvlText w:val=""/>
      <w:lvlJc w:val="left"/>
      <w:pPr>
        <w:tabs>
          <w:tab w:val="num" w:pos="3600"/>
        </w:tabs>
        <w:ind w:left="3600" w:hanging="360"/>
      </w:pPr>
      <w:rPr>
        <w:rFonts w:ascii="Wingdings 2" w:hAnsi="Wingdings 2" w:hint="default"/>
      </w:rPr>
    </w:lvl>
    <w:lvl w:ilvl="5" w:tplc="8EEEB242" w:tentative="1">
      <w:start w:val="1"/>
      <w:numFmt w:val="bullet"/>
      <w:lvlText w:val=""/>
      <w:lvlJc w:val="left"/>
      <w:pPr>
        <w:tabs>
          <w:tab w:val="num" w:pos="4320"/>
        </w:tabs>
        <w:ind w:left="4320" w:hanging="360"/>
      </w:pPr>
      <w:rPr>
        <w:rFonts w:ascii="Wingdings 2" w:hAnsi="Wingdings 2" w:hint="default"/>
      </w:rPr>
    </w:lvl>
    <w:lvl w:ilvl="6" w:tplc="1EE0E640" w:tentative="1">
      <w:start w:val="1"/>
      <w:numFmt w:val="bullet"/>
      <w:lvlText w:val=""/>
      <w:lvlJc w:val="left"/>
      <w:pPr>
        <w:tabs>
          <w:tab w:val="num" w:pos="5040"/>
        </w:tabs>
        <w:ind w:left="5040" w:hanging="360"/>
      </w:pPr>
      <w:rPr>
        <w:rFonts w:ascii="Wingdings 2" w:hAnsi="Wingdings 2" w:hint="default"/>
      </w:rPr>
    </w:lvl>
    <w:lvl w:ilvl="7" w:tplc="A3B28744" w:tentative="1">
      <w:start w:val="1"/>
      <w:numFmt w:val="bullet"/>
      <w:lvlText w:val=""/>
      <w:lvlJc w:val="left"/>
      <w:pPr>
        <w:tabs>
          <w:tab w:val="num" w:pos="5760"/>
        </w:tabs>
        <w:ind w:left="5760" w:hanging="360"/>
      </w:pPr>
      <w:rPr>
        <w:rFonts w:ascii="Wingdings 2" w:hAnsi="Wingdings 2" w:hint="default"/>
      </w:rPr>
    </w:lvl>
    <w:lvl w:ilvl="8" w:tplc="D62296F6" w:tentative="1">
      <w:start w:val="1"/>
      <w:numFmt w:val="bullet"/>
      <w:lvlText w:val=""/>
      <w:lvlJc w:val="left"/>
      <w:pPr>
        <w:tabs>
          <w:tab w:val="num" w:pos="6480"/>
        </w:tabs>
        <w:ind w:left="6480" w:hanging="360"/>
      </w:pPr>
      <w:rPr>
        <w:rFonts w:ascii="Wingdings 2" w:hAnsi="Wingdings 2" w:hint="default"/>
      </w:rPr>
    </w:lvl>
  </w:abstractNum>
  <w:abstractNum w:abstractNumId="6">
    <w:nsid w:val="2D135AB5"/>
    <w:multiLevelType w:val="hybridMultilevel"/>
    <w:tmpl w:val="2D0CB240"/>
    <w:lvl w:ilvl="0" w:tplc="B338190E">
      <w:start w:val="1"/>
      <w:numFmt w:val="bullet"/>
      <w:lvlText w:val=""/>
      <w:lvlJc w:val="left"/>
      <w:pPr>
        <w:tabs>
          <w:tab w:val="num" w:pos="720"/>
        </w:tabs>
        <w:ind w:left="720" w:hanging="360"/>
      </w:pPr>
      <w:rPr>
        <w:rFonts w:ascii="Wingdings 2" w:hAnsi="Wingdings 2" w:hint="default"/>
      </w:rPr>
    </w:lvl>
    <w:lvl w:ilvl="1" w:tplc="6D6641C2" w:tentative="1">
      <w:start w:val="1"/>
      <w:numFmt w:val="bullet"/>
      <w:lvlText w:val=""/>
      <w:lvlJc w:val="left"/>
      <w:pPr>
        <w:tabs>
          <w:tab w:val="num" w:pos="1440"/>
        </w:tabs>
        <w:ind w:left="1440" w:hanging="360"/>
      </w:pPr>
      <w:rPr>
        <w:rFonts w:ascii="Wingdings 2" w:hAnsi="Wingdings 2" w:hint="default"/>
      </w:rPr>
    </w:lvl>
    <w:lvl w:ilvl="2" w:tplc="30A47CBE" w:tentative="1">
      <w:start w:val="1"/>
      <w:numFmt w:val="bullet"/>
      <w:lvlText w:val=""/>
      <w:lvlJc w:val="left"/>
      <w:pPr>
        <w:tabs>
          <w:tab w:val="num" w:pos="2160"/>
        </w:tabs>
        <w:ind w:left="2160" w:hanging="360"/>
      </w:pPr>
      <w:rPr>
        <w:rFonts w:ascii="Wingdings 2" w:hAnsi="Wingdings 2" w:hint="default"/>
      </w:rPr>
    </w:lvl>
    <w:lvl w:ilvl="3" w:tplc="F3FC8E82" w:tentative="1">
      <w:start w:val="1"/>
      <w:numFmt w:val="bullet"/>
      <w:lvlText w:val=""/>
      <w:lvlJc w:val="left"/>
      <w:pPr>
        <w:tabs>
          <w:tab w:val="num" w:pos="2880"/>
        </w:tabs>
        <w:ind w:left="2880" w:hanging="360"/>
      </w:pPr>
      <w:rPr>
        <w:rFonts w:ascii="Wingdings 2" w:hAnsi="Wingdings 2" w:hint="default"/>
      </w:rPr>
    </w:lvl>
    <w:lvl w:ilvl="4" w:tplc="86087B58" w:tentative="1">
      <w:start w:val="1"/>
      <w:numFmt w:val="bullet"/>
      <w:lvlText w:val=""/>
      <w:lvlJc w:val="left"/>
      <w:pPr>
        <w:tabs>
          <w:tab w:val="num" w:pos="3600"/>
        </w:tabs>
        <w:ind w:left="3600" w:hanging="360"/>
      </w:pPr>
      <w:rPr>
        <w:rFonts w:ascii="Wingdings 2" w:hAnsi="Wingdings 2" w:hint="default"/>
      </w:rPr>
    </w:lvl>
    <w:lvl w:ilvl="5" w:tplc="631CADDC" w:tentative="1">
      <w:start w:val="1"/>
      <w:numFmt w:val="bullet"/>
      <w:lvlText w:val=""/>
      <w:lvlJc w:val="left"/>
      <w:pPr>
        <w:tabs>
          <w:tab w:val="num" w:pos="4320"/>
        </w:tabs>
        <w:ind w:left="4320" w:hanging="360"/>
      </w:pPr>
      <w:rPr>
        <w:rFonts w:ascii="Wingdings 2" w:hAnsi="Wingdings 2" w:hint="default"/>
      </w:rPr>
    </w:lvl>
    <w:lvl w:ilvl="6" w:tplc="5D8AE720" w:tentative="1">
      <w:start w:val="1"/>
      <w:numFmt w:val="bullet"/>
      <w:lvlText w:val=""/>
      <w:lvlJc w:val="left"/>
      <w:pPr>
        <w:tabs>
          <w:tab w:val="num" w:pos="5040"/>
        </w:tabs>
        <w:ind w:left="5040" w:hanging="360"/>
      </w:pPr>
      <w:rPr>
        <w:rFonts w:ascii="Wingdings 2" w:hAnsi="Wingdings 2" w:hint="default"/>
      </w:rPr>
    </w:lvl>
    <w:lvl w:ilvl="7" w:tplc="6A6AD6D6" w:tentative="1">
      <w:start w:val="1"/>
      <w:numFmt w:val="bullet"/>
      <w:lvlText w:val=""/>
      <w:lvlJc w:val="left"/>
      <w:pPr>
        <w:tabs>
          <w:tab w:val="num" w:pos="5760"/>
        </w:tabs>
        <w:ind w:left="5760" w:hanging="360"/>
      </w:pPr>
      <w:rPr>
        <w:rFonts w:ascii="Wingdings 2" w:hAnsi="Wingdings 2" w:hint="default"/>
      </w:rPr>
    </w:lvl>
    <w:lvl w:ilvl="8" w:tplc="61905BEE" w:tentative="1">
      <w:start w:val="1"/>
      <w:numFmt w:val="bullet"/>
      <w:lvlText w:val=""/>
      <w:lvlJc w:val="left"/>
      <w:pPr>
        <w:tabs>
          <w:tab w:val="num" w:pos="6480"/>
        </w:tabs>
        <w:ind w:left="6480" w:hanging="360"/>
      </w:pPr>
      <w:rPr>
        <w:rFonts w:ascii="Wingdings 2" w:hAnsi="Wingdings 2" w:hint="default"/>
      </w:rPr>
    </w:lvl>
  </w:abstractNum>
  <w:abstractNum w:abstractNumId="7">
    <w:nsid w:val="55F42E52"/>
    <w:multiLevelType w:val="hybridMultilevel"/>
    <w:tmpl w:val="6F0EF6D6"/>
    <w:lvl w:ilvl="0" w:tplc="F27AD056">
      <w:start w:val="1"/>
      <w:numFmt w:val="bullet"/>
      <w:lvlText w:val=""/>
      <w:lvlJc w:val="left"/>
      <w:pPr>
        <w:tabs>
          <w:tab w:val="num" w:pos="720"/>
        </w:tabs>
        <w:ind w:left="720" w:hanging="360"/>
      </w:pPr>
      <w:rPr>
        <w:rFonts w:ascii="Wingdings 2" w:hAnsi="Wingdings 2" w:hint="default"/>
      </w:rPr>
    </w:lvl>
    <w:lvl w:ilvl="1" w:tplc="2EA251B8" w:tentative="1">
      <w:start w:val="1"/>
      <w:numFmt w:val="bullet"/>
      <w:lvlText w:val=""/>
      <w:lvlJc w:val="left"/>
      <w:pPr>
        <w:tabs>
          <w:tab w:val="num" w:pos="1440"/>
        </w:tabs>
        <w:ind w:left="1440" w:hanging="360"/>
      </w:pPr>
      <w:rPr>
        <w:rFonts w:ascii="Wingdings 2" w:hAnsi="Wingdings 2" w:hint="default"/>
      </w:rPr>
    </w:lvl>
    <w:lvl w:ilvl="2" w:tplc="599662EA" w:tentative="1">
      <w:start w:val="1"/>
      <w:numFmt w:val="bullet"/>
      <w:lvlText w:val=""/>
      <w:lvlJc w:val="left"/>
      <w:pPr>
        <w:tabs>
          <w:tab w:val="num" w:pos="2160"/>
        </w:tabs>
        <w:ind w:left="2160" w:hanging="360"/>
      </w:pPr>
      <w:rPr>
        <w:rFonts w:ascii="Wingdings 2" w:hAnsi="Wingdings 2" w:hint="default"/>
      </w:rPr>
    </w:lvl>
    <w:lvl w:ilvl="3" w:tplc="2F94C066" w:tentative="1">
      <w:start w:val="1"/>
      <w:numFmt w:val="bullet"/>
      <w:lvlText w:val=""/>
      <w:lvlJc w:val="left"/>
      <w:pPr>
        <w:tabs>
          <w:tab w:val="num" w:pos="2880"/>
        </w:tabs>
        <w:ind w:left="2880" w:hanging="360"/>
      </w:pPr>
      <w:rPr>
        <w:rFonts w:ascii="Wingdings 2" w:hAnsi="Wingdings 2" w:hint="default"/>
      </w:rPr>
    </w:lvl>
    <w:lvl w:ilvl="4" w:tplc="A3C8BE76" w:tentative="1">
      <w:start w:val="1"/>
      <w:numFmt w:val="bullet"/>
      <w:lvlText w:val=""/>
      <w:lvlJc w:val="left"/>
      <w:pPr>
        <w:tabs>
          <w:tab w:val="num" w:pos="3600"/>
        </w:tabs>
        <w:ind w:left="3600" w:hanging="360"/>
      </w:pPr>
      <w:rPr>
        <w:rFonts w:ascii="Wingdings 2" w:hAnsi="Wingdings 2" w:hint="default"/>
      </w:rPr>
    </w:lvl>
    <w:lvl w:ilvl="5" w:tplc="282A4F32" w:tentative="1">
      <w:start w:val="1"/>
      <w:numFmt w:val="bullet"/>
      <w:lvlText w:val=""/>
      <w:lvlJc w:val="left"/>
      <w:pPr>
        <w:tabs>
          <w:tab w:val="num" w:pos="4320"/>
        </w:tabs>
        <w:ind w:left="4320" w:hanging="360"/>
      </w:pPr>
      <w:rPr>
        <w:rFonts w:ascii="Wingdings 2" w:hAnsi="Wingdings 2" w:hint="default"/>
      </w:rPr>
    </w:lvl>
    <w:lvl w:ilvl="6" w:tplc="B9628B5A" w:tentative="1">
      <w:start w:val="1"/>
      <w:numFmt w:val="bullet"/>
      <w:lvlText w:val=""/>
      <w:lvlJc w:val="left"/>
      <w:pPr>
        <w:tabs>
          <w:tab w:val="num" w:pos="5040"/>
        </w:tabs>
        <w:ind w:left="5040" w:hanging="360"/>
      </w:pPr>
      <w:rPr>
        <w:rFonts w:ascii="Wingdings 2" w:hAnsi="Wingdings 2" w:hint="default"/>
      </w:rPr>
    </w:lvl>
    <w:lvl w:ilvl="7" w:tplc="630C2016" w:tentative="1">
      <w:start w:val="1"/>
      <w:numFmt w:val="bullet"/>
      <w:lvlText w:val=""/>
      <w:lvlJc w:val="left"/>
      <w:pPr>
        <w:tabs>
          <w:tab w:val="num" w:pos="5760"/>
        </w:tabs>
        <w:ind w:left="5760" w:hanging="360"/>
      </w:pPr>
      <w:rPr>
        <w:rFonts w:ascii="Wingdings 2" w:hAnsi="Wingdings 2" w:hint="default"/>
      </w:rPr>
    </w:lvl>
    <w:lvl w:ilvl="8" w:tplc="3A9A8B46" w:tentative="1">
      <w:start w:val="1"/>
      <w:numFmt w:val="bullet"/>
      <w:lvlText w:val=""/>
      <w:lvlJc w:val="left"/>
      <w:pPr>
        <w:tabs>
          <w:tab w:val="num" w:pos="6480"/>
        </w:tabs>
        <w:ind w:left="6480" w:hanging="360"/>
      </w:pPr>
      <w:rPr>
        <w:rFonts w:ascii="Wingdings 2" w:hAnsi="Wingdings 2" w:hint="default"/>
      </w:rPr>
    </w:lvl>
  </w:abstractNum>
  <w:abstractNum w:abstractNumId="8">
    <w:nsid w:val="5AA416E4"/>
    <w:multiLevelType w:val="hybridMultilevel"/>
    <w:tmpl w:val="C436C128"/>
    <w:lvl w:ilvl="0" w:tplc="9948E55A">
      <w:start w:val="1"/>
      <w:numFmt w:val="bullet"/>
      <w:lvlText w:val=""/>
      <w:lvlJc w:val="left"/>
      <w:pPr>
        <w:tabs>
          <w:tab w:val="num" w:pos="720"/>
        </w:tabs>
        <w:ind w:left="720" w:hanging="360"/>
      </w:pPr>
      <w:rPr>
        <w:rFonts w:ascii="Wingdings 2" w:hAnsi="Wingdings 2" w:hint="default"/>
      </w:rPr>
    </w:lvl>
    <w:lvl w:ilvl="1" w:tplc="2D4AED5E" w:tentative="1">
      <w:start w:val="1"/>
      <w:numFmt w:val="bullet"/>
      <w:lvlText w:val=""/>
      <w:lvlJc w:val="left"/>
      <w:pPr>
        <w:tabs>
          <w:tab w:val="num" w:pos="1440"/>
        </w:tabs>
        <w:ind w:left="1440" w:hanging="360"/>
      </w:pPr>
      <w:rPr>
        <w:rFonts w:ascii="Wingdings 2" w:hAnsi="Wingdings 2" w:hint="default"/>
      </w:rPr>
    </w:lvl>
    <w:lvl w:ilvl="2" w:tplc="DDA45E46" w:tentative="1">
      <w:start w:val="1"/>
      <w:numFmt w:val="bullet"/>
      <w:lvlText w:val=""/>
      <w:lvlJc w:val="left"/>
      <w:pPr>
        <w:tabs>
          <w:tab w:val="num" w:pos="2160"/>
        </w:tabs>
        <w:ind w:left="2160" w:hanging="360"/>
      </w:pPr>
      <w:rPr>
        <w:rFonts w:ascii="Wingdings 2" w:hAnsi="Wingdings 2" w:hint="default"/>
      </w:rPr>
    </w:lvl>
    <w:lvl w:ilvl="3" w:tplc="FC0E3004" w:tentative="1">
      <w:start w:val="1"/>
      <w:numFmt w:val="bullet"/>
      <w:lvlText w:val=""/>
      <w:lvlJc w:val="left"/>
      <w:pPr>
        <w:tabs>
          <w:tab w:val="num" w:pos="2880"/>
        </w:tabs>
        <w:ind w:left="2880" w:hanging="360"/>
      </w:pPr>
      <w:rPr>
        <w:rFonts w:ascii="Wingdings 2" w:hAnsi="Wingdings 2" w:hint="default"/>
      </w:rPr>
    </w:lvl>
    <w:lvl w:ilvl="4" w:tplc="8EAA9A5E" w:tentative="1">
      <w:start w:val="1"/>
      <w:numFmt w:val="bullet"/>
      <w:lvlText w:val=""/>
      <w:lvlJc w:val="left"/>
      <w:pPr>
        <w:tabs>
          <w:tab w:val="num" w:pos="3600"/>
        </w:tabs>
        <w:ind w:left="3600" w:hanging="360"/>
      </w:pPr>
      <w:rPr>
        <w:rFonts w:ascii="Wingdings 2" w:hAnsi="Wingdings 2" w:hint="default"/>
      </w:rPr>
    </w:lvl>
    <w:lvl w:ilvl="5" w:tplc="A0B0FD8A" w:tentative="1">
      <w:start w:val="1"/>
      <w:numFmt w:val="bullet"/>
      <w:lvlText w:val=""/>
      <w:lvlJc w:val="left"/>
      <w:pPr>
        <w:tabs>
          <w:tab w:val="num" w:pos="4320"/>
        </w:tabs>
        <w:ind w:left="4320" w:hanging="360"/>
      </w:pPr>
      <w:rPr>
        <w:rFonts w:ascii="Wingdings 2" w:hAnsi="Wingdings 2" w:hint="default"/>
      </w:rPr>
    </w:lvl>
    <w:lvl w:ilvl="6" w:tplc="2A52EEBC" w:tentative="1">
      <w:start w:val="1"/>
      <w:numFmt w:val="bullet"/>
      <w:lvlText w:val=""/>
      <w:lvlJc w:val="left"/>
      <w:pPr>
        <w:tabs>
          <w:tab w:val="num" w:pos="5040"/>
        </w:tabs>
        <w:ind w:left="5040" w:hanging="360"/>
      </w:pPr>
      <w:rPr>
        <w:rFonts w:ascii="Wingdings 2" w:hAnsi="Wingdings 2" w:hint="default"/>
      </w:rPr>
    </w:lvl>
    <w:lvl w:ilvl="7" w:tplc="67DCF2F6" w:tentative="1">
      <w:start w:val="1"/>
      <w:numFmt w:val="bullet"/>
      <w:lvlText w:val=""/>
      <w:lvlJc w:val="left"/>
      <w:pPr>
        <w:tabs>
          <w:tab w:val="num" w:pos="5760"/>
        </w:tabs>
        <w:ind w:left="5760" w:hanging="360"/>
      </w:pPr>
      <w:rPr>
        <w:rFonts w:ascii="Wingdings 2" w:hAnsi="Wingdings 2" w:hint="default"/>
      </w:rPr>
    </w:lvl>
    <w:lvl w:ilvl="8" w:tplc="84BA75FE" w:tentative="1">
      <w:start w:val="1"/>
      <w:numFmt w:val="bullet"/>
      <w:lvlText w:val=""/>
      <w:lvlJc w:val="left"/>
      <w:pPr>
        <w:tabs>
          <w:tab w:val="num" w:pos="6480"/>
        </w:tabs>
        <w:ind w:left="6480" w:hanging="360"/>
      </w:pPr>
      <w:rPr>
        <w:rFonts w:ascii="Wingdings 2" w:hAnsi="Wingdings 2" w:hint="default"/>
      </w:rPr>
    </w:lvl>
  </w:abstractNum>
  <w:abstractNum w:abstractNumId="9">
    <w:nsid w:val="5B2033EC"/>
    <w:multiLevelType w:val="hybridMultilevel"/>
    <w:tmpl w:val="60727442"/>
    <w:lvl w:ilvl="0" w:tplc="652A7E64">
      <w:start w:val="1"/>
      <w:numFmt w:val="bullet"/>
      <w:lvlText w:val=""/>
      <w:lvlJc w:val="left"/>
      <w:pPr>
        <w:tabs>
          <w:tab w:val="num" w:pos="720"/>
        </w:tabs>
        <w:ind w:left="720" w:hanging="360"/>
      </w:pPr>
      <w:rPr>
        <w:rFonts w:ascii="Wingdings 2" w:hAnsi="Wingdings 2" w:hint="default"/>
      </w:rPr>
    </w:lvl>
    <w:lvl w:ilvl="1" w:tplc="61C0676E" w:tentative="1">
      <w:start w:val="1"/>
      <w:numFmt w:val="bullet"/>
      <w:lvlText w:val=""/>
      <w:lvlJc w:val="left"/>
      <w:pPr>
        <w:tabs>
          <w:tab w:val="num" w:pos="1440"/>
        </w:tabs>
        <w:ind w:left="1440" w:hanging="360"/>
      </w:pPr>
      <w:rPr>
        <w:rFonts w:ascii="Wingdings 2" w:hAnsi="Wingdings 2" w:hint="default"/>
      </w:rPr>
    </w:lvl>
    <w:lvl w:ilvl="2" w:tplc="5A386786" w:tentative="1">
      <w:start w:val="1"/>
      <w:numFmt w:val="bullet"/>
      <w:lvlText w:val=""/>
      <w:lvlJc w:val="left"/>
      <w:pPr>
        <w:tabs>
          <w:tab w:val="num" w:pos="2160"/>
        </w:tabs>
        <w:ind w:left="2160" w:hanging="360"/>
      </w:pPr>
      <w:rPr>
        <w:rFonts w:ascii="Wingdings 2" w:hAnsi="Wingdings 2" w:hint="default"/>
      </w:rPr>
    </w:lvl>
    <w:lvl w:ilvl="3" w:tplc="055C0BD2" w:tentative="1">
      <w:start w:val="1"/>
      <w:numFmt w:val="bullet"/>
      <w:lvlText w:val=""/>
      <w:lvlJc w:val="left"/>
      <w:pPr>
        <w:tabs>
          <w:tab w:val="num" w:pos="2880"/>
        </w:tabs>
        <w:ind w:left="2880" w:hanging="360"/>
      </w:pPr>
      <w:rPr>
        <w:rFonts w:ascii="Wingdings 2" w:hAnsi="Wingdings 2" w:hint="default"/>
      </w:rPr>
    </w:lvl>
    <w:lvl w:ilvl="4" w:tplc="BA18AF44" w:tentative="1">
      <w:start w:val="1"/>
      <w:numFmt w:val="bullet"/>
      <w:lvlText w:val=""/>
      <w:lvlJc w:val="left"/>
      <w:pPr>
        <w:tabs>
          <w:tab w:val="num" w:pos="3600"/>
        </w:tabs>
        <w:ind w:left="3600" w:hanging="360"/>
      </w:pPr>
      <w:rPr>
        <w:rFonts w:ascii="Wingdings 2" w:hAnsi="Wingdings 2" w:hint="default"/>
      </w:rPr>
    </w:lvl>
    <w:lvl w:ilvl="5" w:tplc="4DC62950" w:tentative="1">
      <w:start w:val="1"/>
      <w:numFmt w:val="bullet"/>
      <w:lvlText w:val=""/>
      <w:lvlJc w:val="left"/>
      <w:pPr>
        <w:tabs>
          <w:tab w:val="num" w:pos="4320"/>
        </w:tabs>
        <w:ind w:left="4320" w:hanging="360"/>
      </w:pPr>
      <w:rPr>
        <w:rFonts w:ascii="Wingdings 2" w:hAnsi="Wingdings 2" w:hint="default"/>
      </w:rPr>
    </w:lvl>
    <w:lvl w:ilvl="6" w:tplc="59B04E0E" w:tentative="1">
      <w:start w:val="1"/>
      <w:numFmt w:val="bullet"/>
      <w:lvlText w:val=""/>
      <w:lvlJc w:val="left"/>
      <w:pPr>
        <w:tabs>
          <w:tab w:val="num" w:pos="5040"/>
        </w:tabs>
        <w:ind w:left="5040" w:hanging="360"/>
      </w:pPr>
      <w:rPr>
        <w:rFonts w:ascii="Wingdings 2" w:hAnsi="Wingdings 2" w:hint="default"/>
      </w:rPr>
    </w:lvl>
    <w:lvl w:ilvl="7" w:tplc="023884CE" w:tentative="1">
      <w:start w:val="1"/>
      <w:numFmt w:val="bullet"/>
      <w:lvlText w:val=""/>
      <w:lvlJc w:val="left"/>
      <w:pPr>
        <w:tabs>
          <w:tab w:val="num" w:pos="5760"/>
        </w:tabs>
        <w:ind w:left="5760" w:hanging="360"/>
      </w:pPr>
      <w:rPr>
        <w:rFonts w:ascii="Wingdings 2" w:hAnsi="Wingdings 2" w:hint="default"/>
      </w:rPr>
    </w:lvl>
    <w:lvl w:ilvl="8" w:tplc="4BE4B886" w:tentative="1">
      <w:start w:val="1"/>
      <w:numFmt w:val="bullet"/>
      <w:lvlText w:val=""/>
      <w:lvlJc w:val="left"/>
      <w:pPr>
        <w:tabs>
          <w:tab w:val="num" w:pos="6480"/>
        </w:tabs>
        <w:ind w:left="6480" w:hanging="360"/>
      </w:pPr>
      <w:rPr>
        <w:rFonts w:ascii="Wingdings 2" w:hAnsi="Wingdings 2" w:hint="default"/>
      </w:rPr>
    </w:lvl>
  </w:abstractNum>
  <w:abstractNum w:abstractNumId="10">
    <w:nsid w:val="5B772D74"/>
    <w:multiLevelType w:val="hybridMultilevel"/>
    <w:tmpl w:val="0A32721A"/>
    <w:lvl w:ilvl="0" w:tplc="AABEB872">
      <w:start w:val="1"/>
      <w:numFmt w:val="bullet"/>
      <w:lvlText w:val=""/>
      <w:lvlJc w:val="left"/>
      <w:pPr>
        <w:tabs>
          <w:tab w:val="num" w:pos="720"/>
        </w:tabs>
        <w:ind w:left="720" w:hanging="360"/>
      </w:pPr>
      <w:rPr>
        <w:rFonts w:ascii="Wingdings 2" w:hAnsi="Wingdings 2" w:hint="default"/>
      </w:rPr>
    </w:lvl>
    <w:lvl w:ilvl="1" w:tplc="9A040B44" w:tentative="1">
      <w:start w:val="1"/>
      <w:numFmt w:val="bullet"/>
      <w:lvlText w:val=""/>
      <w:lvlJc w:val="left"/>
      <w:pPr>
        <w:tabs>
          <w:tab w:val="num" w:pos="1440"/>
        </w:tabs>
        <w:ind w:left="1440" w:hanging="360"/>
      </w:pPr>
      <w:rPr>
        <w:rFonts w:ascii="Wingdings 2" w:hAnsi="Wingdings 2" w:hint="default"/>
      </w:rPr>
    </w:lvl>
    <w:lvl w:ilvl="2" w:tplc="A3C40BD6" w:tentative="1">
      <w:start w:val="1"/>
      <w:numFmt w:val="bullet"/>
      <w:lvlText w:val=""/>
      <w:lvlJc w:val="left"/>
      <w:pPr>
        <w:tabs>
          <w:tab w:val="num" w:pos="2160"/>
        </w:tabs>
        <w:ind w:left="2160" w:hanging="360"/>
      </w:pPr>
      <w:rPr>
        <w:rFonts w:ascii="Wingdings 2" w:hAnsi="Wingdings 2" w:hint="default"/>
      </w:rPr>
    </w:lvl>
    <w:lvl w:ilvl="3" w:tplc="855A2D0E" w:tentative="1">
      <w:start w:val="1"/>
      <w:numFmt w:val="bullet"/>
      <w:lvlText w:val=""/>
      <w:lvlJc w:val="left"/>
      <w:pPr>
        <w:tabs>
          <w:tab w:val="num" w:pos="2880"/>
        </w:tabs>
        <w:ind w:left="2880" w:hanging="360"/>
      </w:pPr>
      <w:rPr>
        <w:rFonts w:ascii="Wingdings 2" w:hAnsi="Wingdings 2" w:hint="default"/>
      </w:rPr>
    </w:lvl>
    <w:lvl w:ilvl="4" w:tplc="BB122AA0" w:tentative="1">
      <w:start w:val="1"/>
      <w:numFmt w:val="bullet"/>
      <w:lvlText w:val=""/>
      <w:lvlJc w:val="left"/>
      <w:pPr>
        <w:tabs>
          <w:tab w:val="num" w:pos="3600"/>
        </w:tabs>
        <w:ind w:left="3600" w:hanging="360"/>
      </w:pPr>
      <w:rPr>
        <w:rFonts w:ascii="Wingdings 2" w:hAnsi="Wingdings 2" w:hint="default"/>
      </w:rPr>
    </w:lvl>
    <w:lvl w:ilvl="5" w:tplc="C01EBEE6" w:tentative="1">
      <w:start w:val="1"/>
      <w:numFmt w:val="bullet"/>
      <w:lvlText w:val=""/>
      <w:lvlJc w:val="left"/>
      <w:pPr>
        <w:tabs>
          <w:tab w:val="num" w:pos="4320"/>
        </w:tabs>
        <w:ind w:left="4320" w:hanging="360"/>
      </w:pPr>
      <w:rPr>
        <w:rFonts w:ascii="Wingdings 2" w:hAnsi="Wingdings 2" w:hint="default"/>
      </w:rPr>
    </w:lvl>
    <w:lvl w:ilvl="6" w:tplc="28D0F622" w:tentative="1">
      <w:start w:val="1"/>
      <w:numFmt w:val="bullet"/>
      <w:lvlText w:val=""/>
      <w:lvlJc w:val="left"/>
      <w:pPr>
        <w:tabs>
          <w:tab w:val="num" w:pos="5040"/>
        </w:tabs>
        <w:ind w:left="5040" w:hanging="360"/>
      </w:pPr>
      <w:rPr>
        <w:rFonts w:ascii="Wingdings 2" w:hAnsi="Wingdings 2" w:hint="default"/>
      </w:rPr>
    </w:lvl>
    <w:lvl w:ilvl="7" w:tplc="370AF834" w:tentative="1">
      <w:start w:val="1"/>
      <w:numFmt w:val="bullet"/>
      <w:lvlText w:val=""/>
      <w:lvlJc w:val="left"/>
      <w:pPr>
        <w:tabs>
          <w:tab w:val="num" w:pos="5760"/>
        </w:tabs>
        <w:ind w:left="5760" w:hanging="360"/>
      </w:pPr>
      <w:rPr>
        <w:rFonts w:ascii="Wingdings 2" w:hAnsi="Wingdings 2" w:hint="default"/>
      </w:rPr>
    </w:lvl>
    <w:lvl w:ilvl="8" w:tplc="A4F498D0" w:tentative="1">
      <w:start w:val="1"/>
      <w:numFmt w:val="bullet"/>
      <w:lvlText w:val=""/>
      <w:lvlJc w:val="left"/>
      <w:pPr>
        <w:tabs>
          <w:tab w:val="num" w:pos="6480"/>
        </w:tabs>
        <w:ind w:left="6480" w:hanging="360"/>
      </w:pPr>
      <w:rPr>
        <w:rFonts w:ascii="Wingdings 2" w:hAnsi="Wingdings 2" w:hint="default"/>
      </w:rPr>
    </w:lvl>
  </w:abstractNum>
  <w:abstractNum w:abstractNumId="11">
    <w:nsid w:val="5DC0544A"/>
    <w:multiLevelType w:val="hybridMultilevel"/>
    <w:tmpl w:val="A6102592"/>
    <w:lvl w:ilvl="0" w:tplc="B4C4356E">
      <w:start w:val="1"/>
      <w:numFmt w:val="bullet"/>
      <w:lvlText w:val=""/>
      <w:lvlJc w:val="left"/>
      <w:pPr>
        <w:tabs>
          <w:tab w:val="num" w:pos="720"/>
        </w:tabs>
        <w:ind w:left="720" w:hanging="360"/>
      </w:pPr>
      <w:rPr>
        <w:rFonts w:ascii="Wingdings 2" w:hAnsi="Wingdings 2" w:hint="default"/>
      </w:rPr>
    </w:lvl>
    <w:lvl w:ilvl="1" w:tplc="0FD6D434" w:tentative="1">
      <w:start w:val="1"/>
      <w:numFmt w:val="bullet"/>
      <w:lvlText w:val=""/>
      <w:lvlJc w:val="left"/>
      <w:pPr>
        <w:tabs>
          <w:tab w:val="num" w:pos="1440"/>
        </w:tabs>
        <w:ind w:left="1440" w:hanging="360"/>
      </w:pPr>
      <w:rPr>
        <w:rFonts w:ascii="Wingdings 2" w:hAnsi="Wingdings 2" w:hint="default"/>
      </w:rPr>
    </w:lvl>
    <w:lvl w:ilvl="2" w:tplc="4DFE7A0C" w:tentative="1">
      <w:start w:val="1"/>
      <w:numFmt w:val="bullet"/>
      <w:lvlText w:val=""/>
      <w:lvlJc w:val="left"/>
      <w:pPr>
        <w:tabs>
          <w:tab w:val="num" w:pos="2160"/>
        </w:tabs>
        <w:ind w:left="2160" w:hanging="360"/>
      </w:pPr>
      <w:rPr>
        <w:rFonts w:ascii="Wingdings 2" w:hAnsi="Wingdings 2" w:hint="default"/>
      </w:rPr>
    </w:lvl>
    <w:lvl w:ilvl="3" w:tplc="A848851A" w:tentative="1">
      <w:start w:val="1"/>
      <w:numFmt w:val="bullet"/>
      <w:lvlText w:val=""/>
      <w:lvlJc w:val="left"/>
      <w:pPr>
        <w:tabs>
          <w:tab w:val="num" w:pos="2880"/>
        </w:tabs>
        <w:ind w:left="2880" w:hanging="360"/>
      </w:pPr>
      <w:rPr>
        <w:rFonts w:ascii="Wingdings 2" w:hAnsi="Wingdings 2" w:hint="default"/>
      </w:rPr>
    </w:lvl>
    <w:lvl w:ilvl="4" w:tplc="ADCC1D18" w:tentative="1">
      <w:start w:val="1"/>
      <w:numFmt w:val="bullet"/>
      <w:lvlText w:val=""/>
      <w:lvlJc w:val="left"/>
      <w:pPr>
        <w:tabs>
          <w:tab w:val="num" w:pos="3600"/>
        </w:tabs>
        <w:ind w:left="3600" w:hanging="360"/>
      </w:pPr>
      <w:rPr>
        <w:rFonts w:ascii="Wingdings 2" w:hAnsi="Wingdings 2" w:hint="default"/>
      </w:rPr>
    </w:lvl>
    <w:lvl w:ilvl="5" w:tplc="6FD814CE" w:tentative="1">
      <w:start w:val="1"/>
      <w:numFmt w:val="bullet"/>
      <w:lvlText w:val=""/>
      <w:lvlJc w:val="left"/>
      <w:pPr>
        <w:tabs>
          <w:tab w:val="num" w:pos="4320"/>
        </w:tabs>
        <w:ind w:left="4320" w:hanging="360"/>
      </w:pPr>
      <w:rPr>
        <w:rFonts w:ascii="Wingdings 2" w:hAnsi="Wingdings 2" w:hint="default"/>
      </w:rPr>
    </w:lvl>
    <w:lvl w:ilvl="6" w:tplc="9EB87462" w:tentative="1">
      <w:start w:val="1"/>
      <w:numFmt w:val="bullet"/>
      <w:lvlText w:val=""/>
      <w:lvlJc w:val="left"/>
      <w:pPr>
        <w:tabs>
          <w:tab w:val="num" w:pos="5040"/>
        </w:tabs>
        <w:ind w:left="5040" w:hanging="360"/>
      </w:pPr>
      <w:rPr>
        <w:rFonts w:ascii="Wingdings 2" w:hAnsi="Wingdings 2" w:hint="default"/>
      </w:rPr>
    </w:lvl>
    <w:lvl w:ilvl="7" w:tplc="5366C76C" w:tentative="1">
      <w:start w:val="1"/>
      <w:numFmt w:val="bullet"/>
      <w:lvlText w:val=""/>
      <w:lvlJc w:val="left"/>
      <w:pPr>
        <w:tabs>
          <w:tab w:val="num" w:pos="5760"/>
        </w:tabs>
        <w:ind w:left="5760" w:hanging="360"/>
      </w:pPr>
      <w:rPr>
        <w:rFonts w:ascii="Wingdings 2" w:hAnsi="Wingdings 2" w:hint="default"/>
      </w:rPr>
    </w:lvl>
    <w:lvl w:ilvl="8" w:tplc="EDC0A054" w:tentative="1">
      <w:start w:val="1"/>
      <w:numFmt w:val="bullet"/>
      <w:lvlText w:val=""/>
      <w:lvlJc w:val="left"/>
      <w:pPr>
        <w:tabs>
          <w:tab w:val="num" w:pos="6480"/>
        </w:tabs>
        <w:ind w:left="6480" w:hanging="360"/>
      </w:pPr>
      <w:rPr>
        <w:rFonts w:ascii="Wingdings 2" w:hAnsi="Wingdings 2" w:hint="default"/>
      </w:rPr>
    </w:lvl>
  </w:abstractNum>
  <w:abstractNum w:abstractNumId="12">
    <w:nsid w:val="68A66670"/>
    <w:multiLevelType w:val="hybridMultilevel"/>
    <w:tmpl w:val="4AC00DDA"/>
    <w:lvl w:ilvl="0" w:tplc="D1FC3AA4">
      <w:start w:val="1"/>
      <w:numFmt w:val="bullet"/>
      <w:lvlText w:val=""/>
      <w:lvlJc w:val="left"/>
      <w:pPr>
        <w:tabs>
          <w:tab w:val="num" w:pos="720"/>
        </w:tabs>
        <w:ind w:left="720" w:hanging="360"/>
      </w:pPr>
      <w:rPr>
        <w:rFonts w:ascii="Wingdings 2" w:hAnsi="Wingdings 2" w:hint="default"/>
      </w:rPr>
    </w:lvl>
    <w:lvl w:ilvl="1" w:tplc="11AC3AAA" w:tentative="1">
      <w:start w:val="1"/>
      <w:numFmt w:val="bullet"/>
      <w:lvlText w:val=""/>
      <w:lvlJc w:val="left"/>
      <w:pPr>
        <w:tabs>
          <w:tab w:val="num" w:pos="1440"/>
        </w:tabs>
        <w:ind w:left="1440" w:hanging="360"/>
      </w:pPr>
      <w:rPr>
        <w:rFonts w:ascii="Wingdings 2" w:hAnsi="Wingdings 2" w:hint="default"/>
      </w:rPr>
    </w:lvl>
    <w:lvl w:ilvl="2" w:tplc="E83606D2" w:tentative="1">
      <w:start w:val="1"/>
      <w:numFmt w:val="bullet"/>
      <w:lvlText w:val=""/>
      <w:lvlJc w:val="left"/>
      <w:pPr>
        <w:tabs>
          <w:tab w:val="num" w:pos="2160"/>
        </w:tabs>
        <w:ind w:left="2160" w:hanging="360"/>
      </w:pPr>
      <w:rPr>
        <w:rFonts w:ascii="Wingdings 2" w:hAnsi="Wingdings 2" w:hint="default"/>
      </w:rPr>
    </w:lvl>
    <w:lvl w:ilvl="3" w:tplc="053E9B44" w:tentative="1">
      <w:start w:val="1"/>
      <w:numFmt w:val="bullet"/>
      <w:lvlText w:val=""/>
      <w:lvlJc w:val="left"/>
      <w:pPr>
        <w:tabs>
          <w:tab w:val="num" w:pos="2880"/>
        </w:tabs>
        <w:ind w:left="2880" w:hanging="360"/>
      </w:pPr>
      <w:rPr>
        <w:rFonts w:ascii="Wingdings 2" w:hAnsi="Wingdings 2" w:hint="default"/>
      </w:rPr>
    </w:lvl>
    <w:lvl w:ilvl="4" w:tplc="ED8CD05C" w:tentative="1">
      <w:start w:val="1"/>
      <w:numFmt w:val="bullet"/>
      <w:lvlText w:val=""/>
      <w:lvlJc w:val="left"/>
      <w:pPr>
        <w:tabs>
          <w:tab w:val="num" w:pos="3600"/>
        </w:tabs>
        <w:ind w:left="3600" w:hanging="360"/>
      </w:pPr>
      <w:rPr>
        <w:rFonts w:ascii="Wingdings 2" w:hAnsi="Wingdings 2" w:hint="default"/>
      </w:rPr>
    </w:lvl>
    <w:lvl w:ilvl="5" w:tplc="FEF6E43A" w:tentative="1">
      <w:start w:val="1"/>
      <w:numFmt w:val="bullet"/>
      <w:lvlText w:val=""/>
      <w:lvlJc w:val="left"/>
      <w:pPr>
        <w:tabs>
          <w:tab w:val="num" w:pos="4320"/>
        </w:tabs>
        <w:ind w:left="4320" w:hanging="360"/>
      </w:pPr>
      <w:rPr>
        <w:rFonts w:ascii="Wingdings 2" w:hAnsi="Wingdings 2" w:hint="default"/>
      </w:rPr>
    </w:lvl>
    <w:lvl w:ilvl="6" w:tplc="2620170C" w:tentative="1">
      <w:start w:val="1"/>
      <w:numFmt w:val="bullet"/>
      <w:lvlText w:val=""/>
      <w:lvlJc w:val="left"/>
      <w:pPr>
        <w:tabs>
          <w:tab w:val="num" w:pos="5040"/>
        </w:tabs>
        <w:ind w:left="5040" w:hanging="360"/>
      </w:pPr>
      <w:rPr>
        <w:rFonts w:ascii="Wingdings 2" w:hAnsi="Wingdings 2" w:hint="default"/>
      </w:rPr>
    </w:lvl>
    <w:lvl w:ilvl="7" w:tplc="67A6E302" w:tentative="1">
      <w:start w:val="1"/>
      <w:numFmt w:val="bullet"/>
      <w:lvlText w:val=""/>
      <w:lvlJc w:val="left"/>
      <w:pPr>
        <w:tabs>
          <w:tab w:val="num" w:pos="5760"/>
        </w:tabs>
        <w:ind w:left="5760" w:hanging="360"/>
      </w:pPr>
      <w:rPr>
        <w:rFonts w:ascii="Wingdings 2" w:hAnsi="Wingdings 2" w:hint="default"/>
      </w:rPr>
    </w:lvl>
    <w:lvl w:ilvl="8" w:tplc="87507D1C" w:tentative="1">
      <w:start w:val="1"/>
      <w:numFmt w:val="bullet"/>
      <w:lvlText w:val=""/>
      <w:lvlJc w:val="left"/>
      <w:pPr>
        <w:tabs>
          <w:tab w:val="num" w:pos="6480"/>
        </w:tabs>
        <w:ind w:left="6480" w:hanging="360"/>
      </w:pPr>
      <w:rPr>
        <w:rFonts w:ascii="Wingdings 2" w:hAnsi="Wingdings 2" w:hint="default"/>
      </w:rPr>
    </w:lvl>
  </w:abstractNum>
  <w:abstractNum w:abstractNumId="13">
    <w:nsid w:val="75865990"/>
    <w:multiLevelType w:val="hybridMultilevel"/>
    <w:tmpl w:val="8390B956"/>
    <w:lvl w:ilvl="0" w:tplc="8C8698EA">
      <w:start w:val="1"/>
      <w:numFmt w:val="bullet"/>
      <w:lvlText w:val=""/>
      <w:lvlJc w:val="left"/>
      <w:pPr>
        <w:tabs>
          <w:tab w:val="num" w:pos="720"/>
        </w:tabs>
        <w:ind w:left="720" w:hanging="360"/>
      </w:pPr>
      <w:rPr>
        <w:rFonts w:ascii="Wingdings 2" w:hAnsi="Wingdings 2" w:hint="default"/>
      </w:rPr>
    </w:lvl>
    <w:lvl w:ilvl="1" w:tplc="AD088638" w:tentative="1">
      <w:start w:val="1"/>
      <w:numFmt w:val="bullet"/>
      <w:lvlText w:val=""/>
      <w:lvlJc w:val="left"/>
      <w:pPr>
        <w:tabs>
          <w:tab w:val="num" w:pos="1440"/>
        </w:tabs>
        <w:ind w:left="1440" w:hanging="360"/>
      </w:pPr>
      <w:rPr>
        <w:rFonts w:ascii="Wingdings 2" w:hAnsi="Wingdings 2" w:hint="default"/>
      </w:rPr>
    </w:lvl>
    <w:lvl w:ilvl="2" w:tplc="A2CE3EB8" w:tentative="1">
      <w:start w:val="1"/>
      <w:numFmt w:val="bullet"/>
      <w:lvlText w:val=""/>
      <w:lvlJc w:val="left"/>
      <w:pPr>
        <w:tabs>
          <w:tab w:val="num" w:pos="2160"/>
        </w:tabs>
        <w:ind w:left="2160" w:hanging="360"/>
      </w:pPr>
      <w:rPr>
        <w:rFonts w:ascii="Wingdings 2" w:hAnsi="Wingdings 2" w:hint="default"/>
      </w:rPr>
    </w:lvl>
    <w:lvl w:ilvl="3" w:tplc="AB7A13BA" w:tentative="1">
      <w:start w:val="1"/>
      <w:numFmt w:val="bullet"/>
      <w:lvlText w:val=""/>
      <w:lvlJc w:val="left"/>
      <w:pPr>
        <w:tabs>
          <w:tab w:val="num" w:pos="2880"/>
        </w:tabs>
        <w:ind w:left="2880" w:hanging="360"/>
      </w:pPr>
      <w:rPr>
        <w:rFonts w:ascii="Wingdings 2" w:hAnsi="Wingdings 2" w:hint="default"/>
      </w:rPr>
    </w:lvl>
    <w:lvl w:ilvl="4" w:tplc="10D8B41E" w:tentative="1">
      <w:start w:val="1"/>
      <w:numFmt w:val="bullet"/>
      <w:lvlText w:val=""/>
      <w:lvlJc w:val="left"/>
      <w:pPr>
        <w:tabs>
          <w:tab w:val="num" w:pos="3600"/>
        </w:tabs>
        <w:ind w:left="3600" w:hanging="360"/>
      </w:pPr>
      <w:rPr>
        <w:rFonts w:ascii="Wingdings 2" w:hAnsi="Wingdings 2" w:hint="default"/>
      </w:rPr>
    </w:lvl>
    <w:lvl w:ilvl="5" w:tplc="69D0D9F0" w:tentative="1">
      <w:start w:val="1"/>
      <w:numFmt w:val="bullet"/>
      <w:lvlText w:val=""/>
      <w:lvlJc w:val="left"/>
      <w:pPr>
        <w:tabs>
          <w:tab w:val="num" w:pos="4320"/>
        </w:tabs>
        <w:ind w:left="4320" w:hanging="360"/>
      </w:pPr>
      <w:rPr>
        <w:rFonts w:ascii="Wingdings 2" w:hAnsi="Wingdings 2" w:hint="default"/>
      </w:rPr>
    </w:lvl>
    <w:lvl w:ilvl="6" w:tplc="78BC2F46" w:tentative="1">
      <w:start w:val="1"/>
      <w:numFmt w:val="bullet"/>
      <w:lvlText w:val=""/>
      <w:lvlJc w:val="left"/>
      <w:pPr>
        <w:tabs>
          <w:tab w:val="num" w:pos="5040"/>
        </w:tabs>
        <w:ind w:left="5040" w:hanging="360"/>
      </w:pPr>
      <w:rPr>
        <w:rFonts w:ascii="Wingdings 2" w:hAnsi="Wingdings 2" w:hint="default"/>
      </w:rPr>
    </w:lvl>
    <w:lvl w:ilvl="7" w:tplc="0868CE50" w:tentative="1">
      <w:start w:val="1"/>
      <w:numFmt w:val="bullet"/>
      <w:lvlText w:val=""/>
      <w:lvlJc w:val="left"/>
      <w:pPr>
        <w:tabs>
          <w:tab w:val="num" w:pos="5760"/>
        </w:tabs>
        <w:ind w:left="5760" w:hanging="360"/>
      </w:pPr>
      <w:rPr>
        <w:rFonts w:ascii="Wingdings 2" w:hAnsi="Wingdings 2" w:hint="default"/>
      </w:rPr>
    </w:lvl>
    <w:lvl w:ilvl="8" w:tplc="934E9752"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2"/>
  </w:num>
  <w:num w:numId="3">
    <w:abstractNumId w:val="13"/>
  </w:num>
  <w:num w:numId="4">
    <w:abstractNumId w:val="3"/>
  </w:num>
  <w:num w:numId="5">
    <w:abstractNumId w:val="1"/>
  </w:num>
  <w:num w:numId="6">
    <w:abstractNumId w:val="10"/>
  </w:num>
  <w:num w:numId="7">
    <w:abstractNumId w:val="5"/>
  </w:num>
  <w:num w:numId="8">
    <w:abstractNumId w:val="7"/>
  </w:num>
  <w:num w:numId="9">
    <w:abstractNumId w:val="8"/>
  </w:num>
  <w:num w:numId="10">
    <w:abstractNumId w:val="6"/>
  </w:num>
  <w:num w:numId="11">
    <w:abstractNumId w:val="0"/>
  </w:num>
  <w:num w:numId="12">
    <w:abstractNumId w:val="4"/>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3C3236"/>
    <w:rsid w:val="00024F0C"/>
    <w:rsid w:val="00032535"/>
    <w:rsid w:val="000C1DCC"/>
    <w:rsid w:val="00114118"/>
    <w:rsid w:val="0015344A"/>
    <w:rsid w:val="00217A7A"/>
    <w:rsid w:val="00220545"/>
    <w:rsid w:val="00386C72"/>
    <w:rsid w:val="00392E90"/>
    <w:rsid w:val="003B434F"/>
    <w:rsid w:val="003C3236"/>
    <w:rsid w:val="003F7EB6"/>
    <w:rsid w:val="004729A3"/>
    <w:rsid w:val="00544F0C"/>
    <w:rsid w:val="005C4FC2"/>
    <w:rsid w:val="005D0AA2"/>
    <w:rsid w:val="006729DC"/>
    <w:rsid w:val="00713880"/>
    <w:rsid w:val="007929B3"/>
    <w:rsid w:val="007C0109"/>
    <w:rsid w:val="007D5133"/>
    <w:rsid w:val="007E3080"/>
    <w:rsid w:val="007E743E"/>
    <w:rsid w:val="00805E2A"/>
    <w:rsid w:val="00847941"/>
    <w:rsid w:val="00851394"/>
    <w:rsid w:val="0085537D"/>
    <w:rsid w:val="00857D1A"/>
    <w:rsid w:val="00877566"/>
    <w:rsid w:val="008F3541"/>
    <w:rsid w:val="00902486"/>
    <w:rsid w:val="00942F37"/>
    <w:rsid w:val="00984B43"/>
    <w:rsid w:val="00992579"/>
    <w:rsid w:val="009F4D0A"/>
    <w:rsid w:val="00A7227C"/>
    <w:rsid w:val="00A87134"/>
    <w:rsid w:val="00A93C96"/>
    <w:rsid w:val="00C002B7"/>
    <w:rsid w:val="00DA3968"/>
    <w:rsid w:val="00DC451F"/>
    <w:rsid w:val="00DD3398"/>
    <w:rsid w:val="00F36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486"/>
  </w:style>
  <w:style w:type="paragraph" w:styleId="Heading1">
    <w:name w:val="heading 1"/>
    <w:basedOn w:val="Normal"/>
    <w:link w:val="Heading1Char"/>
    <w:qFormat/>
    <w:rsid w:val="00392E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236"/>
    <w:pPr>
      <w:ind w:left="720"/>
      <w:contextualSpacing/>
    </w:pPr>
  </w:style>
  <w:style w:type="paragraph" w:styleId="NormalWeb">
    <w:name w:val="Normal (Web)"/>
    <w:basedOn w:val="Normal"/>
    <w:rsid w:val="00DD339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qFormat/>
    <w:rsid w:val="00DD3398"/>
    <w:rPr>
      <w:i/>
      <w:iCs/>
    </w:rPr>
  </w:style>
  <w:style w:type="character" w:styleId="Hyperlink">
    <w:name w:val="Hyperlink"/>
    <w:basedOn w:val="DefaultParagraphFont"/>
    <w:rsid w:val="00DD3398"/>
    <w:rPr>
      <w:color w:val="0000FF"/>
      <w:u w:val="single"/>
    </w:rPr>
  </w:style>
  <w:style w:type="character" w:customStyle="1" w:styleId="apple-converted-space">
    <w:name w:val="apple-converted-space"/>
    <w:basedOn w:val="DefaultParagraphFont"/>
    <w:rsid w:val="00DD3398"/>
  </w:style>
  <w:style w:type="paragraph" w:styleId="Header">
    <w:name w:val="header"/>
    <w:basedOn w:val="Normal"/>
    <w:link w:val="HeaderChar"/>
    <w:uiPriority w:val="99"/>
    <w:semiHidden/>
    <w:unhideWhenUsed/>
    <w:rsid w:val="000C1D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DCC"/>
  </w:style>
  <w:style w:type="paragraph" w:styleId="Footer">
    <w:name w:val="footer"/>
    <w:basedOn w:val="Normal"/>
    <w:link w:val="FooterChar"/>
    <w:uiPriority w:val="99"/>
    <w:semiHidden/>
    <w:unhideWhenUsed/>
    <w:rsid w:val="000C1D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1DCC"/>
  </w:style>
  <w:style w:type="character" w:customStyle="1" w:styleId="Heading1Char">
    <w:name w:val="Heading 1 Char"/>
    <w:basedOn w:val="DefaultParagraphFont"/>
    <w:link w:val="Heading1"/>
    <w:rsid w:val="00392E90"/>
    <w:rPr>
      <w:rFonts w:ascii="Times New Roman" w:eastAsia="Times New Roman" w:hAnsi="Times New Roman" w:cs="Times New Roman"/>
      <w:b/>
      <w:bCs/>
      <w:kern w:val="36"/>
      <w:sz w:val="48"/>
      <w:szCs w:val="48"/>
      <w:lang w:eastAsia="en-US"/>
    </w:rPr>
  </w:style>
</w:styles>
</file>

<file path=word/webSettings.xml><?xml version="1.0" encoding="utf-8"?>
<w:webSettings xmlns:r="http://schemas.openxmlformats.org/officeDocument/2006/relationships" xmlns:w="http://schemas.openxmlformats.org/wordprocessingml/2006/main">
  <w:divs>
    <w:div w:id="86075810">
      <w:bodyDiv w:val="1"/>
      <w:marLeft w:val="0"/>
      <w:marRight w:val="0"/>
      <w:marTop w:val="0"/>
      <w:marBottom w:val="0"/>
      <w:divBdr>
        <w:top w:val="none" w:sz="0" w:space="0" w:color="auto"/>
        <w:left w:val="none" w:sz="0" w:space="0" w:color="auto"/>
        <w:bottom w:val="none" w:sz="0" w:space="0" w:color="auto"/>
        <w:right w:val="none" w:sz="0" w:space="0" w:color="auto"/>
      </w:divBdr>
      <w:divsChild>
        <w:div w:id="1133787745">
          <w:marLeft w:val="432"/>
          <w:marRight w:val="0"/>
          <w:marTop w:val="192"/>
          <w:marBottom w:val="0"/>
          <w:divBdr>
            <w:top w:val="none" w:sz="0" w:space="0" w:color="auto"/>
            <w:left w:val="none" w:sz="0" w:space="0" w:color="auto"/>
            <w:bottom w:val="none" w:sz="0" w:space="0" w:color="auto"/>
            <w:right w:val="none" w:sz="0" w:space="0" w:color="auto"/>
          </w:divBdr>
        </w:div>
        <w:div w:id="1030837643">
          <w:marLeft w:val="432"/>
          <w:marRight w:val="0"/>
          <w:marTop w:val="192"/>
          <w:marBottom w:val="0"/>
          <w:divBdr>
            <w:top w:val="none" w:sz="0" w:space="0" w:color="auto"/>
            <w:left w:val="none" w:sz="0" w:space="0" w:color="auto"/>
            <w:bottom w:val="none" w:sz="0" w:space="0" w:color="auto"/>
            <w:right w:val="none" w:sz="0" w:space="0" w:color="auto"/>
          </w:divBdr>
        </w:div>
        <w:div w:id="1522430791">
          <w:marLeft w:val="432"/>
          <w:marRight w:val="0"/>
          <w:marTop w:val="192"/>
          <w:marBottom w:val="0"/>
          <w:divBdr>
            <w:top w:val="none" w:sz="0" w:space="0" w:color="auto"/>
            <w:left w:val="none" w:sz="0" w:space="0" w:color="auto"/>
            <w:bottom w:val="none" w:sz="0" w:space="0" w:color="auto"/>
            <w:right w:val="none" w:sz="0" w:space="0" w:color="auto"/>
          </w:divBdr>
        </w:div>
      </w:divsChild>
    </w:div>
    <w:div w:id="184442243">
      <w:bodyDiv w:val="1"/>
      <w:marLeft w:val="0"/>
      <w:marRight w:val="0"/>
      <w:marTop w:val="0"/>
      <w:marBottom w:val="0"/>
      <w:divBdr>
        <w:top w:val="none" w:sz="0" w:space="0" w:color="auto"/>
        <w:left w:val="none" w:sz="0" w:space="0" w:color="auto"/>
        <w:bottom w:val="none" w:sz="0" w:space="0" w:color="auto"/>
        <w:right w:val="none" w:sz="0" w:space="0" w:color="auto"/>
      </w:divBdr>
      <w:divsChild>
        <w:div w:id="1083989300">
          <w:marLeft w:val="432"/>
          <w:marRight w:val="0"/>
          <w:marTop w:val="192"/>
          <w:marBottom w:val="0"/>
          <w:divBdr>
            <w:top w:val="none" w:sz="0" w:space="0" w:color="auto"/>
            <w:left w:val="none" w:sz="0" w:space="0" w:color="auto"/>
            <w:bottom w:val="none" w:sz="0" w:space="0" w:color="auto"/>
            <w:right w:val="none" w:sz="0" w:space="0" w:color="auto"/>
          </w:divBdr>
        </w:div>
        <w:div w:id="720861730">
          <w:marLeft w:val="432"/>
          <w:marRight w:val="0"/>
          <w:marTop w:val="192"/>
          <w:marBottom w:val="0"/>
          <w:divBdr>
            <w:top w:val="none" w:sz="0" w:space="0" w:color="auto"/>
            <w:left w:val="none" w:sz="0" w:space="0" w:color="auto"/>
            <w:bottom w:val="none" w:sz="0" w:space="0" w:color="auto"/>
            <w:right w:val="none" w:sz="0" w:space="0" w:color="auto"/>
          </w:divBdr>
        </w:div>
        <w:div w:id="113452797">
          <w:marLeft w:val="432"/>
          <w:marRight w:val="0"/>
          <w:marTop w:val="192"/>
          <w:marBottom w:val="0"/>
          <w:divBdr>
            <w:top w:val="none" w:sz="0" w:space="0" w:color="auto"/>
            <w:left w:val="none" w:sz="0" w:space="0" w:color="auto"/>
            <w:bottom w:val="none" w:sz="0" w:space="0" w:color="auto"/>
            <w:right w:val="none" w:sz="0" w:space="0" w:color="auto"/>
          </w:divBdr>
        </w:div>
        <w:div w:id="1100762398">
          <w:marLeft w:val="432"/>
          <w:marRight w:val="0"/>
          <w:marTop w:val="192"/>
          <w:marBottom w:val="0"/>
          <w:divBdr>
            <w:top w:val="none" w:sz="0" w:space="0" w:color="auto"/>
            <w:left w:val="none" w:sz="0" w:space="0" w:color="auto"/>
            <w:bottom w:val="none" w:sz="0" w:space="0" w:color="auto"/>
            <w:right w:val="none" w:sz="0" w:space="0" w:color="auto"/>
          </w:divBdr>
        </w:div>
        <w:div w:id="640842063">
          <w:marLeft w:val="432"/>
          <w:marRight w:val="0"/>
          <w:marTop w:val="192"/>
          <w:marBottom w:val="0"/>
          <w:divBdr>
            <w:top w:val="none" w:sz="0" w:space="0" w:color="auto"/>
            <w:left w:val="none" w:sz="0" w:space="0" w:color="auto"/>
            <w:bottom w:val="none" w:sz="0" w:space="0" w:color="auto"/>
            <w:right w:val="none" w:sz="0" w:space="0" w:color="auto"/>
          </w:divBdr>
        </w:div>
      </w:divsChild>
    </w:div>
    <w:div w:id="1104155559">
      <w:bodyDiv w:val="1"/>
      <w:marLeft w:val="0"/>
      <w:marRight w:val="0"/>
      <w:marTop w:val="0"/>
      <w:marBottom w:val="0"/>
      <w:divBdr>
        <w:top w:val="none" w:sz="0" w:space="0" w:color="auto"/>
        <w:left w:val="none" w:sz="0" w:space="0" w:color="auto"/>
        <w:bottom w:val="none" w:sz="0" w:space="0" w:color="auto"/>
        <w:right w:val="none" w:sz="0" w:space="0" w:color="auto"/>
      </w:divBdr>
      <w:divsChild>
        <w:div w:id="33121010">
          <w:marLeft w:val="432"/>
          <w:marRight w:val="0"/>
          <w:marTop w:val="192"/>
          <w:marBottom w:val="0"/>
          <w:divBdr>
            <w:top w:val="none" w:sz="0" w:space="0" w:color="auto"/>
            <w:left w:val="none" w:sz="0" w:space="0" w:color="auto"/>
            <w:bottom w:val="none" w:sz="0" w:space="0" w:color="auto"/>
            <w:right w:val="none" w:sz="0" w:space="0" w:color="auto"/>
          </w:divBdr>
        </w:div>
        <w:div w:id="2099012084">
          <w:marLeft w:val="432"/>
          <w:marRight w:val="0"/>
          <w:marTop w:val="192"/>
          <w:marBottom w:val="0"/>
          <w:divBdr>
            <w:top w:val="none" w:sz="0" w:space="0" w:color="auto"/>
            <w:left w:val="none" w:sz="0" w:space="0" w:color="auto"/>
            <w:bottom w:val="none" w:sz="0" w:space="0" w:color="auto"/>
            <w:right w:val="none" w:sz="0" w:space="0" w:color="auto"/>
          </w:divBdr>
        </w:div>
        <w:div w:id="1968270258">
          <w:marLeft w:val="432"/>
          <w:marRight w:val="0"/>
          <w:marTop w:val="192"/>
          <w:marBottom w:val="0"/>
          <w:divBdr>
            <w:top w:val="none" w:sz="0" w:space="0" w:color="auto"/>
            <w:left w:val="none" w:sz="0" w:space="0" w:color="auto"/>
            <w:bottom w:val="none" w:sz="0" w:space="0" w:color="auto"/>
            <w:right w:val="none" w:sz="0" w:space="0" w:color="auto"/>
          </w:divBdr>
        </w:div>
      </w:divsChild>
    </w:div>
    <w:div w:id="1109741909">
      <w:bodyDiv w:val="1"/>
      <w:marLeft w:val="0"/>
      <w:marRight w:val="0"/>
      <w:marTop w:val="0"/>
      <w:marBottom w:val="0"/>
      <w:divBdr>
        <w:top w:val="none" w:sz="0" w:space="0" w:color="auto"/>
        <w:left w:val="none" w:sz="0" w:space="0" w:color="auto"/>
        <w:bottom w:val="none" w:sz="0" w:space="0" w:color="auto"/>
        <w:right w:val="none" w:sz="0" w:space="0" w:color="auto"/>
      </w:divBdr>
      <w:divsChild>
        <w:div w:id="755128101">
          <w:marLeft w:val="432"/>
          <w:marRight w:val="0"/>
          <w:marTop w:val="192"/>
          <w:marBottom w:val="0"/>
          <w:divBdr>
            <w:top w:val="none" w:sz="0" w:space="0" w:color="auto"/>
            <w:left w:val="none" w:sz="0" w:space="0" w:color="auto"/>
            <w:bottom w:val="none" w:sz="0" w:space="0" w:color="auto"/>
            <w:right w:val="none" w:sz="0" w:space="0" w:color="auto"/>
          </w:divBdr>
        </w:div>
        <w:div w:id="1094976400">
          <w:marLeft w:val="432"/>
          <w:marRight w:val="0"/>
          <w:marTop w:val="192"/>
          <w:marBottom w:val="0"/>
          <w:divBdr>
            <w:top w:val="none" w:sz="0" w:space="0" w:color="auto"/>
            <w:left w:val="none" w:sz="0" w:space="0" w:color="auto"/>
            <w:bottom w:val="none" w:sz="0" w:space="0" w:color="auto"/>
            <w:right w:val="none" w:sz="0" w:space="0" w:color="auto"/>
          </w:divBdr>
        </w:div>
        <w:div w:id="1028876664">
          <w:marLeft w:val="432"/>
          <w:marRight w:val="0"/>
          <w:marTop w:val="192"/>
          <w:marBottom w:val="0"/>
          <w:divBdr>
            <w:top w:val="none" w:sz="0" w:space="0" w:color="auto"/>
            <w:left w:val="none" w:sz="0" w:space="0" w:color="auto"/>
            <w:bottom w:val="none" w:sz="0" w:space="0" w:color="auto"/>
            <w:right w:val="none" w:sz="0" w:space="0" w:color="auto"/>
          </w:divBdr>
        </w:div>
      </w:divsChild>
    </w:div>
    <w:div w:id="1194927591">
      <w:bodyDiv w:val="1"/>
      <w:marLeft w:val="0"/>
      <w:marRight w:val="0"/>
      <w:marTop w:val="0"/>
      <w:marBottom w:val="0"/>
      <w:divBdr>
        <w:top w:val="none" w:sz="0" w:space="0" w:color="auto"/>
        <w:left w:val="none" w:sz="0" w:space="0" w:color="auto"/>
        <w:bottom w:val="none" w:sz="0" w:space="0" w:color="auto"/>
        <w:right w:val="none" w:sz="0" w:space="0" w:color="auto"/>
      </w:divBdr>
      <w:divsChild>
        <w:div w:id="1304967992">
          <w:marLeft w:val="432"/>
          <w:marRight w:val="0"/>
          <w:marTop w:val="192"/>
          <w:marBottom w:val="0"/>
          <w:divBdr>
            <w:top w:val="none" w:sz="0" w:space="0" w:color="auto"/>
            <w:left w:val="none" w:sz="0" w:space="0" w:color="auto"/>
            <w:bottom w:val="none" w:sz="0" w:space="0" w:color="auto"/>
            <w:right w:val="none" w:sz="0" w:space="0" w:color="auto"/>
          </w:divBdr>
        </w:div>
        <w:div w:id="1856965331">
          <w:marLeft w:val="432"/>
          <w:marRight w:val="0"/>
          <w:marTop w:val="192"/>
          <w:marBottom w:val="0"/>
          <w:divBdr>
            <w:top w:val="none" w:sz="0" w:space="0" w:color="auto"/>
            <w:left w:val="none" w:sz="0" w:space="0" w:color="auto"/>
            <w:bottom w:val="none" w:sz="0" w:space="0" w:color="auto"/>
            <w:right w:val="none" w:sz="0" w:space="0" w:color="auto"/>
          </w:divBdr>
        </w:div>
        <w:div w:id="975986057">
          <w:marLeft w:val="432"/>
          <w:marRight w:val="0"/>
          <w:marTop w:val="192"/>
          <w:marBottom w:val="0"/>
          <w:divBdr>
            <w:top w:val="none" w:sz="0" w:space="0" w:color="auto"/>
            <w:left w:val="none" w:sz="0" w:space="0" w:color="auto"/>
            <w:bottom w:val="none" w:sz="0" w:space="0" w:color="auto"/>
            <w:right w:val="none" w:sz="0" w:space="0" w:color="auto"/>
          </w:divBdr>
        </w:div>
        <w:div w:id="1940405461">
          <w:marLeft w:val="432"/>
          <w:marRight w:val="0"/>
          <w:marTop w:val="192"/>
          <w:marBottom w:val="0"/>
          <w:divBdr>
            <w:top w:val="none" w:sz="0" w:space="0" w:color="auto"/>
            <w:left w:val="none" w:sz="0" w:space="0" w:color="auto"/>
            <w:bottom w:val="none" w:sz="0" w:space="0" w:color="auto"/>
            <w:right w:val="none" w:sz="0" w:space="0" w:color="auto"/>
          </w:divBdr>
        </w:div>
      </w:divsChild>
    </w:div>
    <w:div w:id="1267539581">
      <w:bodyDiv w:val="1"/>
      <w:marLeft w:val="0"/>
      <w:marRight w:val="0"/>
      <w:marTop w:val="0"/>
      <w:marBottom w:val="0"/>
      <w:divBdr>
        <w:top w:val="none" w:sz="0" w:space="0" w:color="auto"/>
        <w:left w:val="none" w:sz="0" w:space="0" w:color="auto"/>
        <w:bottom w:val="none" w:sz="0" w:space="0" w:color="auto"/>
        <w:right w:val="none" w:sz="0" w:space="0" w:color="auto"/>
      </w:divBdr>
    </w:div>
    <w:div w:id="1271014515">
      <w:bodyDiv w:val="1"/>
      <w:marLeft w:val="0"/>
      <w:marRight w:val="0"/>
      <w:marTop w:val="0"/>
      <w:marBottom w:val="0"/>
      <w:divBdr>
        <w:top w:val="none" w:sz="0" w:space="0" w:color="auto"/>
        <w:left w:val="none" w:sz="0" w:space="0" w:color="auto"/>
        <w:bottom w:val="none" w:sz="0" w:space="0" w:color="auto"/>
        <w:right w:val="none" w:sz="0" w:space="0" w:color="auto"/>
      </w:divBdr>
    </w:div>
    <w:div w:id="1479223284">
      <w:bodyDiv w:val="1"/>
      <w:marLeft w:val="0"/>
      <w:marRight w:val="0"/>
      <w:marTop w:val="0"/>
      <w:marBottom w:val="0"/>
      <w:divBdr>
        <w:top w:val="none" w:sz="0" w:space="0" w:color="auto"/>
        <w:left w:val="none" w:sz="0" w:space="0" w:color="auto"/>
        <w:bottom w:val="none" w:sz="0" w:space="0" w:color="auto"/>
        <w:right w:val="none" w:sz="0" w:space="0" w:color="auto"/>
      </w:divBdr>
      <w:divsChild>
        <w:div w:id="120609643">
          <w:marLeft w:val="432"/>
          <w:marRight w:val="0"/>
          <w:marTop w:val="192"/>
          <w:marBottom w:val="0"/>
          <w:divBdr>
            <w:top w:val="none" w:sz="0" w:space="0" w:color="auto"/>
            <w:left w:val="none" w:sz="0" w:space="0" w:color="auto"/>
            <w:bottom w:val="none" w:sz="0" w:space="0" w:color="auto"/>
            <w:right w:val="none" w:sz="0" w:space="0" w:color="auto"/>
          </w:divBdr>
        </w:div>
        <w:div w:id="684132172">
          <w:marLeft w:val="432"/>
          <w:marRight w:val="0"/>
          <w:marTop w:val="192"/>
          <w:marBottom w:val="0"/>
          <w:divBdr>
            <w:top w:val="none" w:sz="0" w:space="0" w:color="auto"/>
            <w:left w:val="none" w:sz="0" w:space="0" w:color="auto"/>
            <w:bottom w:val="none" w:sz="0" w:space="0" w:color="auto"/>
            <w:right w:val="none" w:sz="0" w:space="0" w:color="auto"/>
          </w:divBdr>
        </w:div>
        <w:div w:id="2045666937">
          <w:marLeft w:val="432"/>
          <w:marRight w:val="0"/>
          <w:marTop w:val="192"/>
          <w:marBottom w:val="0"/>
          <w:divBdr>
            <w:top w:val="none" w:sz="0" w:space="0" w:color="auto"/>
            <w:left w:val="none" w:sz="0" w:space="0" w:color="auto"/>
            <w:bottom w:val="none" w:sz="0" w:space="0" w:color="auto"/>
            <w:right w:val="none" w:sz="0" w:space="0" w:color="auto"/>
          </w:divBdr>
        </w:div>
      </w:divsChild>
    </w:div>
    <w:div w:id="1591817230">
      <w:bodyDiv w:val="1"/>
      <w:marLeft w:val="0"/>
      <w:marRight w:val="0"/>
      <w:marTop w:val="0"/>
      <w:marBottom w:val="0"/>
      <w:divBdr>
        <w:top w:val="none" w:sz="0" w:space="0" w:color="auto"/>
        <w:left w:val="none" w:sz="0" w:space="0" w:color="auto"/>
        <w:bottom w:val="none" w:sz="0" w:space="0" w:color="auto"/>
        <w:right w:val="none" w:sz="0" w:space="0" w:color="auto"/>
      </w:divBdr>
      <w:divsChild>
        <w:div w:id="442462492">
          <w:marLeft w:val="432"/>
          <w:marRight w:val="0"/>
          <w:marTop w:val="192"/>
          <w:marBottom w:val="0"/>
          <w:divBdr>
            <w:top w:val="none" w:sz="0" w:space="0" w:color="auto"/>
            <w:left w:val="none" w:sz="0" w:space="0" w:color="auto"/>
            <w:bottom w:val="none" w:sz="0" w:space="0" w:color="auto"/>
            <w:right w:val="none" w:sz="0" w:space="0" w:color="auto"/>
          </w:divBdr>
        </w:div>
        <w:div w:id="1569148561">
          <w:marLeft w:val="432"/>
          <w:marRight w:val="0"/>
          <w:marTop w:val="192"/>
          <w:marBottom w:val="0"/>
          <w:divBdr>
            <w:top w:val="none" w:sz="0" w:space="0" w:color="auto"/>
            <w:left w:val="none" w:sz="0" w:space="0" w:color="auto"/>
            <w:bottom w:val="none" w:sz="0" w:space="0" w:color="auto"/>
            <w:right w:val="none" w:sz="0" w:space="0" w:color="auto"/>
          </w:divBdr>
        </w:div>
        <w:div w:id="514806952">
          <w:marLeft w:val="432"/>
          <w:marRight w:val="0"/>
          <w:marTop w:val="192"/>
          <w:marBottom w:val="0"/>
          <w:divBdr>
            <w:top w:val="none" w:sz="0" w:space="0" w:color="auto"/>
            <w:left w:val="none" w:sz="0" w:space="0" w:color="auto"/>
            <w:bottom w:val="none" w:sz="0" w:space="0" w:color="auto"/>
            <w:right w:val="none" w:sz="0" w:space="0" w:color="auto"/>
          </w:divBdr>
        </w:div>
        <w:div w:id="1060834177">
          <w:marLeft w:val="432"/>
          <w:marRight w:val="0"/>
          <w:marTop w:val="192"/>
          <w:marBottom w:val="0"/>
          <w:divBdr>
            <w:top w:val="none" w:sz="0" w:space="0" w:color="auto"/>
            <w:left w:val="none" w:sz="0" w:space="0" w:color="auto"/>
            <w:bottom w:val="none" w:sz="0" w:space="0" w:color="auto"/>
            <w:right w:val="none" w:sz="0" w:space="0" w:color="auto"/>
          </w:divBdr>
        </w:div>
      </w:divsChild>
    </w:div>
    <w:div w:id="1602760483">
      <w:bodyDiv w:val="1"/>
      <w:marLeft w:val="0"/>
      <w:marRight w:val="0"/>
      <w:marTop w:val="0"/>
      <w:marBottom w:val="0"/>
      <w:divBdr>
        <w:top w:val="none" w:sz="0" w:space="0" w:color="auto"/>
        <w:left w:val="none" w:sz="0" w:space="0" w:color="auto"/>
        <w:bottom w:val="none" w:sz="0" w:space="0" w:color="auto"/>
        <w:right w:val="none" w:sz="0" w:space="0" w:color="auto"/>
      </w:divBdr>
      <w:divsChild>
        <w:div w:id="1722245068">
          <w:marLeft w:val="432"/>
          <w:marRight w:val="0"/>
          <w:marTop w:val="192"/>
          <w:marBottom w:val="0"/>
          <w:divBdr>
            <w:top w:val="none" w:sz="0" w:space="0" w:color="auto"/>
            <w:left w:val="none" w:sz="0" w:space="0" w:color="auto"/>
            <w:bottom w:val="none" w:sz="0" w:space="0" w:color="auto"/>
            <w:right w:val="none" w:sz="0" w:space="0" w:color="auto"/>
          </w:divBdr>
        </w:div>
        <w:div w:id="1237202751">
          <w:marLeft w:val="432"/>
          <w:marRight w:val="0"/>
          <w:marTop w:val="192"/>
          <w:marBottom w:val="0"/>
          <w:divBdr>
            <w:top w:val="none" w:sz="0" w:space="0" w:color="auto"/>
            <w:left w:val="none" w:sz="0" w:space="0" w:color="auto"/>
            <w:bottom w:val="none" w:sz="0" w:space="0" w:color="auto"/>
            <w:right w:val="none" w:sz="0" w:space="0" w:color="auto"/>
          </w:divBdr>
        </w:div>
        <w:div w:id="2078548193">
          <w:marLeft w:val="432"/>
          <w:marRight w:val="0"/>
          <w:marTop w:val="192"/>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1423067971">
          <w:marLeft w:val="432"/>
          <w:marRight w:val="0"/>
          <w:marTop w:val="192"/>
          <w:marBottom w:val="0"/>
          <w:divBdr>
            <w:top w:val="none" w:sz="0" w:space="0" w:color="auto"/>
            <w:left w:val="none" w:sz="0" w:space="0" w:color="auto"/>
            <w:bottom w:val="none" w:sz="0" w:space="0" w:color="auto"/>
            <w:right w:val="none" w:sz="0" w:space="0" w:color="auto"/>
          </w:divBdr>
        </w:div>
        <w:div w:id="1760832609">
          <w:marLeft w:val="432"/>
          <w:marRight w:val="0"/>
          <w:marTop w:val="192"/>
          <w:marBottom w:val="0"/>
          <w:divBdr>
            <w:top w:val="none" w:sz="0" w:space="0" w:color="auto"/>
            <w:left w:val="none" w:sz="0" w:space="0" w:color="auto"/>
            <w:bottom w:val="none" w:sz="0" w:space="0" w:color="auto"/>
            <w:right w:val="none" w:sz="0" w:space="0" w:color="auto"/>
          </w:divBdr>
        </w:div>
        <w:div w:id="364713507">
          <w:marLeft w:val="432"/>
          <w:marRight w:val="0"/>
          <w:marTop w:val="192"/>
          <w:marBottom w:val="0"/>
          <w:divBdr>
            <w:top w:val="none" w:sz="0" w:space="0" w:color="auto"/>
            <w:left w:val="none" w:sz="0" w:space="0" w:color="auto"/>
            <w:bottom w:val="none" w:sz="0" w:space="0" w:color="auto"/>
            <w:right w:val="none" w:sz="0" w:space="0" w:color="auto"/>
          </w:divBdr>
        </w:div>
        <w:div w:id="1193879409">
          <w:marLeft w:val="432"/>
          <w:marRight w:val="0"/>
          <w:marTop w:val="192"/>
          <w:marBottom w:val="0"/>
          <w:divBdr>
            <w:top w:val="none" w:sz="0" w:space="0" w:color="auto"/>
            <w:left w:val="none" w:sz="0" w:space="0" w:color="auto"/>
            <w:bottom w:val="none" w:sz="0" w:space="0" w:color="auto"/>
            <w:right w:val="none" w:sz="0" w:space="0" w:color="auto"/>
          </w:divBdr>
        </w:div>
        <w:div w:id="673269584">
          <w:marLeft w:val="432"/>
          <w:marRight w:val="0"/>
          <w:marTop w:val="192"/>
          <w:marBottom w:val="0"/>
          <w:divBdr>
            <w:top w:val="none" w:sz="0" w:space="0" w:color="auto"/>
            <w:left w:val="none" w:sz="0" w:space="0" w:color="auto"/>
            <w:bottom w:val="none" w:sz="0" w:space="0" w:color="auto"/>
            <w:right w:val="none" w:sz="0" w:space="0" w:color="auto"/>
          </w:divBdr>
        </w:div>
      </w:divsChild>
    </w:div>
    <w:div w:id="1893272283">
      <w:bodyDiv w:val="1"/>
      <w:marLeft w:val="0"/>
      <w:marRight w:val="0"/>
      <w:marTop w:val="0"/>
      <w:marBottom w:val="0"/>
      <w:divBdr>
        <w:top w:val="none" w:sz="0" w:space="0" w:color="auto"/>
        <w:left w:val="none" w:sz="0" w:space="0" w:color="auto"/>
        <w:bottom w:val="none" w:sz="0" w:space="0" w:color="auto"/>
        <w:right w:val="none" w:sz="0" w:space="0" w:color="auto"/>
      </w:divBdr>
      <w:divsChild>
        <w:div w:id="483476684">
          <w:marLeft w:val="432"/>
          <w:marRight w:val="0"/>
          <w:marTop w:val="192"/>
          <w:marBottom w:val="0"/>
          <w:divBdr>
            <w:top w:val="none" w:sz="0" w:space="0" w:color="auto"/>
            <w:left w:val="none" w:sz="0" w:space="0" w:color="auto"/>
            <w:bottom w:val="none" w:sz="0" w:space="0" w:color="auto"/>
            <w:right w:val="none" w:sz="0" w:space="0" w:color="auto"/>
          </w:divBdr>
        </w:div>
        <w:div w:id="1396204971">
          <w:marLeft w:val="432"/>
          <w:marRight w:val="0"/>
          <w:marTop w:val="192"/>
          <w:marBottom w:val="0"/>
          <w:divBdr>
            <w:top w:val="none" w:sz="0" w:space="0" w:color="auto"/>
            <w:left w:val="none" w:sz="0" w:space="0" w:color="auto"/>
            <w:bottom w:val="none" w:sz="0" w:space="0" w:color="auto"/>
            <w:right w:val="none" w:sz="0" w:space="0" w:color="auto"/>
          </w:divBdr>
        </w:div>
        <w:div w:id="49230096">
          <w:marLeft w:val="432"/>
          <w:marRight w:val="0"/>
          <w:marTop w:val="192"/>
          <w:marBottom w:val="0"/>
          <w:divBdr>
            <w:top w:val="none" w:sz="0" w:space="0" w:color="auto"/>
            <w:left w:val="none" w:sz="0" w:space="0" w:color="auto"/>
            <w:bottom w:val="none" w:sz="0" w:space="0" w:color="auto"/>
            <w:right w:val="none" w:sz="0" w:space="0" w:color="auto"/>
          </w:divBdr>
        </w:div>
        <w:div w:id="1457407798">
          <w:marLeft w:val="432"/>
          <w:marRight w:val="0"/>
          <w:marTop w:val="192"/>
          <w:marBottom w:val="0"/>
          <w:divBdr>
            <w:top w:val="none" w:sz="0" w:space="0" w:color="auto"/>
            <w:left w:val="none" w:sz="0" w:space="0" w:color="auto"/>
            <w:bottom w:val="none" w:sz="0" w:space="0" w:color="auto"/>
            <w:right w:val="none" w:sz="0" w:space="0" w:color="auto"/>
          </w:divBdr>
        </w:div>
      </w:divsChild>
    </w:div>
    <w:div w:id="1913352413">
      <w:bodyDiv w:val="1"/>
      <w:marLeft w:val="0"/>
      <w:marRight w:val="0"/>
      <w:marTop w:val="0"/>
      <w:marBottom w:val="0"/>
      <w:divBdr>
        <w:top w:val="none" w:sz="0" w:space="0" w:color="auto"/>
        <w:left w:val="none" w:sz="0" w:space="0" w:color="auto"/>
        <w:bottom w:val="none" w:sz="0" w:space="0" w:color="auto"/>
        <w:right w:val="none" w:sz="0" w:space="0" w:color="auto"/>
      </w:divBdr>
      <w:divsChild>
        <w:div w:id="261691124">
          <w:marLeft w:val="432"/>
          <w:marRight w:val="0"/>
          <w:marTop w:val="192"/>
          <w:marBottom w:val="0"/>
          <w:divBdr>
            <w:top w:val="none" w:sz="0" w:space="0" w:color="auto"/>
            <w:left w:val="none" w:sz="0" w:space="0" w:color="auto"/>
            <w:bottom w:val="none" w:sz="0" w:space="0" w:color="auto"/>
            <w:right w:val="none" w:sz="0" w:space="0" w:color="auto"/>
          </w:divBdr>
        </w:div>
        <w:div w:id="760832231">
          <w:marLeft w:val="432"/>
          <w:marRight w:val="0"/>
          <w:marTop w:val="192"/>
          <w:marBottom w:val="0"/>
          <w:divBdr>
            <w:top w:val="none" w:sz="0" w:space="0" w:color="auto"/>
            <w:left w:val="none" w:sz="0" w:space="0" w:color="auto"/>
            <w:bottom w:val="none" w:sz="0" w:space="0" w:color="auto"/>
            <w:right w:val="none" w:sz="0" w:space="0" w:color="auto"/>
          </w:divBdr>
        </w:div>
        <w:div w:id="703988535">
          <w:marLeft w:val="432"/>
          <w:marRight w:val="0"/>
          <w:marTop w:val="192"/>
          <w:marBottom w:val="0"/>
          <w:divBdr>
            <w:top w:val="none" w:sz="0" w:space="0" w:color="auto"/>
            <w:left w:val="none" w:sz="0" w:space="0" w:color="auto"/>
            <w:bottom w:val="none" w:sz="0" w:space="0" w:color="auto"/>
            <w:right w:val="none" w:sz="0" w:space="0" w:color="auto"/>
          </w:divBdr>
        </w:div>
        <w:div w:id="1852331280">
          <w:marLeft w:val="432"/>
          <w:marRight w:val="0"/>
          <w:marTop w:val="192"/>
          <w:marBottom w:val="0"/>
          <w:divBdr>
            <w:top w:val="none" w:sz="0" w:space="0" w:color="auto"/>
            <w:left w:val="none" w:sz="0" w:space="0" w:color="auto"/>
            <w:bottom w:val="none" w:sz="0" w:space="0" w:color="auto"/>
            <w:right w:val="none" w:sz="0" w:space="0" w:color="auto"/>
          </w:divBdr>
        </w:div>
      </w:divsChild>
    </w:div>
    <w:div w:id="1954358980">
      <w:bodyDiv w:val="1"/>
      <w:marLeft w:val="0"/>
      <w:marRight w:val="0"/>
      <w:marTop w:val="0"/>
      <w:marBottom w:val="0"/>
      <w:divBdr>
        <w:top w:val="none" w:sz="0" w:space="0" w:color="auto"/>
        <w:left w:val="none" w:sz="0" w:space="0" w:color="auto"/>
        <w:bottom w:val="none" w:sz="0" w:space="0" w:color="auto"/>
        <w:right w:val="none" w:sz="0" w:space="0" w:color="auto"/>
      </w:divBdr>
      <w:divsChild>
        <w:div w:id="1793093107">
          <w:marLeft w:val="432"/>
          <w:marRight w:val="0"/>
          <w:marTop w:val="192"/>
          <w:marBottom w:val="0"/>
          <w:divBdr>
            <w:top w:val="none" w:sz="0" w:space="0" w:color="auto"/>
            <w:left w:val="none" w:sz="0" w:space="0" w:color="auto"/>
            <w:bottom w:val="none" w:sz="0" w:space="0" w:color="auto"/>
            <w:right w:val="none" w:sz="0" w:space="0" w:color="auto"/>
          </w:divBdr>
        </w:div>
        <w:div w:id="1027368635">
          <w:marLeft w:val="432"/>
          <w:marRight w:val="0"/>
          <w:marTop w:val="192"/>
          <w:marBottom w:val="0"/>
          <w:divBdr>
            <w:top w:val="none" w:sz="0" w:space="0" w:color="auto"/>
            <w:left w:val="none" w:sz="0" w:space="0" w:color="auto"/>
            <w:bottom w:val="none" w:sz="0" w:space="0" w:color="auto"/>
            <w:right w:val="none" w:sz="0" w:space="0" w:color="auto"/>
          </w:divBdr>
        </w:div>
        <w:div w:id="710300284">
          <w:marLeft w:val="432"/>
          <w:marRight w:val="0"/>
          <w:marTop w:val="192"/>
          <w:marBottom w:val="0"/>
          <w:divBdr>
            <w:top w:val="none" w:sz="0" w:space="0" w:color="auto"/>
            <w:left w:val="none" w:sz="0" w:space="0" w:color="auto"/>
            <w:bottom w:val="none" w:sz="0" w:space="0" w:color="auto"/>
            <w:right w:val="none" w:sz="0" w:space="0" w:color="auto"/>
          </w:divBdr>
        </w:div>
      </w:divsChild>
    </w:div>
    <w:div w:id="1970823394">
      <w:bodyDiv w:val="1"/>
      <w:marLeft w:val="0"/>
      <w:marRight w:val="0"/>
      <w:marTop w:val="0"/>
      <w:marBottom w:val="0"/>
      <w:divBdr>
        <w:top w:val="none" w:sz="0" w:space="0" w:color="auto"/>
        <w:left w:val="none" w:sz="0" w:space="0" w:color="auto"/>
        <w:bottom w:val="none" w:sz="0" w:space="0" w:color="auto"/>
        <w:right w:val="none" w:sz="0" w:space="0" w:color="auto"/>
      </w:divBdr>
      <w:divsChild>
        <w:div w:id="847645387">
          <w:marLeft w:val="432"/>
          <w:marRight w:val="0"/>
          <w:marTop w:val="173"/>
          <w:marBottom w:val="0"/>
          <w:divBdr>
            <w:top w:val="none" w:sz="0" w:space="0" w:color="auto"/>
            <w:left w:val="none" w:sz="0" w:space="0" w:color="auto"/>
            <w:bottom w:val="none" w:sz="0" w:space="0" w:color="auto"/>
            <w:right w:val="none" w:sz="0" w:space="0" w:color="auto"/>
          </w:divBdr>
        </w:div>
        <w:div w:id="453139570">
          <w:marLeft w:val="432"/>
          <w:marRight w:val="0"/>
          <w:marTop w:val="173"/>
          <w:marBottom w:val="0"/>
          <w:divBdr>
            <w:top w:val="none" w:sz="0" w:space="0" w:color="auto"/>
            <w:left w:val="none" w:sz="0" w:space="0" w:color="auto"/>
            <w:bottom w:val="none" w:sz="0" w:space="0" w:color="auto"/>
            <w:right w:val="none" w:sz="0" w:space="0" w:color="auto"/>
          </w:divBdr>
        </w:div>
        <w:div w:id="835728730">
          <w:marLeft w:val="432"/>
          <w:marRight w:val="0"/>
          <w:marTop w:val="173"/>
          <w:marBottom w:val="0"/>
          <w:divBdr>
            <w:top w:val="none" w:sz="0" w:space="0" w:color="auto"/>
            <w:left w:val="none" w:sz="0" w:space="0" w:color="auto"/>
            <w:bottom w:val="none" w:sz="0" w:space="0" w:color="auto"/>
            <w:right w:val="none" w:sz="0" w:space="0" w:color="auto"/>
          </w:divBdr>
        </w:div>
        <w:div w:id="1588928763">
          <w:marLeft w:val="432"/>
          <w:marRight w:val="0"/>
          <w:marTop w:val="173"/>
          <w:marBottom w:val="0"/>
          <w:divBdr>
            <w:top w:val="none" w:sz="0" w:space="0" w:color="auto"/>
            <w:left w:val="none" w:sz="0" w:space="0" w:color="auto"/>
            <w:bottom w:val="none" w:sz="0" w:space="0" w:color="auto"/>
            <w:right w:val="none" w:sz="0" w:space="0" w:color="auto"/>
          </w:divBdr>
        </w:div>
        <w:div w:id="1629358644">
          <w:marLeft w:val="432"/>
          <w:marRight w:val="0"/>
          <w:marTop w:val="173"/>
          <w:marBottom w:val="0"/>
          <w:divBdr>
            <w:top w:val="none" w:sz="0" w:space="0" w:color="auto"/>
            <w:left w:val="none" w:sz="0" w:space="0" w:color="auto"/>
            <w:bottom w:val="none" w:sz="0" w:space="0" w:color="auto"/>
            <w:right w:val="none" w:sz="0" w:space="0" w:color="auto"/>
          </w:divBdr>
        </w:div>
      </w:divsChild>
    </w:div>
    <w:div w:id="19974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Girls-Will-Confident-Courageous-Daughters/dp/0786886579/ref=sr_1_3?ie=UTF8&amp;s=books&amp;qid=1268762978&amp;sr=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Jeslowery</dc:creator>
  <cp:lastModifiedBy>fojass</cp:lastModifiedBy>
  <cp:revision>2</cp:revision>
  <cp:lastPrinted>2011-10-04T13:16:00Z</cp:lastPrinted>
  <dcterms:created xsi:type="dcterms:W3CDTF">2011-10-04T13:50:00Z</dcterms:created>
  <dcterms:modified xsi:type="dcterms:W3CDTF">2011-10-04T13:50:00Z</dcterms:modified>
</cp:coreProperties>
</file>